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E7FD" w14:textId="77777777" w:rsidR="003573E3" w:rsidRDefault="003573E3">
      <w:pPr>
        <w:spacing w:after="0" w:line="259" w:lineRule="auto"/>
        <w:jc w:val="center"/>
        <w:rPr>
          <w:sz w:val="36"/>
        </w:rPr>
      </w:pPr>
    </w:p>
    <w:p w14:paraId="651B6D36" w14:textId="6F97DF2E" w:rsidR="007A0D09" w:rsidRPr="005562B8" w:rsidRDefault="00000000">
      <w:pPr>
        <w:spacing w:after="0" w:line="259" w:lineRule="auto"/>
        <w:jc w:val="center"/>
      </w:pPr>
      <w:r w:rsidRPr="005562B8">
        <w:rPr>
          <w:sz w:val="36"/>
        </w:rPr>
        <w:t>Ruben Reyes</w:t>
      </w:r>
    </w:p>
    <w:p w14:paraId="68399EE9" w14:textId="2B82B367" w:rsidR="007A0D09" w:rsidRPr="005562B8" w:rsidRDefault="00000000" w:rsidP="00FE7101">
      <w:pPr>
        <w:pStyle w:val="NoSpacing"/>
        <w:jc w:val="center"/>
      </w:pPr>
      <w:r w:rsidRPr="005562B8">
        <w:t xml:space="preserve">Sunnyvale, California | </w:t>
      </w:r>
      <w:r w:rsidR="00167C1E">
        <w:t xml:space="preserve">Email: </w:t>
      </w:r>
      <w:proofErr w:type="gramStart"/>
      <w:r w:rsidRPr="005562B8">
        <w:t>Ruben.Reyes@AthenaCloudEngineers.com  |</w:t>
      </w:r>
      <w:proofErr w:type="gramEnd"/>
      <w:r w:rsidRPr="005562B8">
        <w:t xml:space="preserve">  </w:t>
      </w:r>
      <w:r w:rsidR="00167C1E">
        <w:t xml:space="preserve">Telephone: </w:t>
      </w:r>
      <w:r w:rsidRPr="005562B8">
        <w:t>(408) 857 - 4771</w:t>
      </w:r>
    </w:p>
    <w:p w14:paraId="059238E0" w14:textId="278D1C87" w:rsidR="007A0D09" w:rsidRPr="005562B8" w:rsidRDefault="00167C1E" w:rsidP="00FE7101">
      <w:pPr>
        <w:pStyle w:val="NoSpacing"/>
        <w:jc w:val="center"/>
      </w:pPr>
      <w:r w:rsidRPr="005562B8">
        <w:rPr>
          <w:sz w:val="36"/>
        </w:rPr>
        <w:t>ASIC Physical Design</w:t>
      </w:r>
      <w:r>
        <w:rPr>
          <w:sz w:val="36"/>
        </w:rPr>
        <w:t xml:space="preserve"> / ML</w:t>
      </w:r>
      <w:r w:rsidR="00344802">
        <w:rPr>
          <w:sz w:val="36"/>
        </w:rPr>
        <w:t>-AI</w:t>
      </w:r>
      <w:r w:rsidRPr="005562B8">
        <w:rPr>
          <w:sz w:val="36"/>
        </w:rPr>
        <w:t xml:space="preserve"> Engineer</w:t>
      </w:r>
    </w:p>
    <w:p w14:paraId="251DC8D0" w14:textId="02ADA816" w:rsidR="00F1793F" w:rsidRPr="00F1793F" w:rsidRDefault="003573E3" w:rsidP="00F1793F">
      <w:pPr>
        <w:pStyle w:val="NoSpacing"/>
        <w:jc w:val="center"/>
        <w:rPr>
          <w:b/>
          <w:bCs/>
        </w:rPr>
      </w:pPr>
      <w:r w:rsidRPr="00F1793F">
        <w:rPr>
          <w:b/>
          <w:bCs/>
        </w:rPr>
        <w:t>PROFESSIONAL SUMMARY</w:t>
      </w:r>
    </w:p>
    <w:p w14:paraId="3C814F4A" w14:textId="06C449A2" w:rsidR="003573E3" w:rsidRDefault="003573E3" w:rsidP="00F1793F">
      <w:pPr>
        <w:pStyle w:val="NoSpacing"/>
      </w:pPr>
      <w:r w:rsidRPr="00F1793F">
        <w:t xml:space="preserve">Seasoned </w:t>
      </w:r>
      <w:r w:rsidRPr="00F1793F">
        <w:rPr>
          <w:rStyle w:val="Strong"/>
          <w:b w:val="0"/>
          <w:bCs w:val="0"/>
        </w:rPr>
        <w:t>ASIC Physical Design Engineer</w:t>
      </w:r>
      <w:r w:rsidRPr="00F1793F">
        <w:t xml:space="preserve"> with a </w:t>
      </w:r>
      <w:r w:rsidRPr="00F1793F">
        <w:rPr>
          <w:rStyle w:val="Strong"/>
          <w:b w:val="0"/>
          <w:bCs w:val="0"/>
        </w:rPr>
        <w:t>Master’s in Electrical Engineering</w:t>
      </w:r>
      <w:r w:rsidRPr="00F1793F">
        <w:t xml:space="preserve"> and over </w:t>
      </w:r>
      <w:r w:rsidRPr="00F1793F">
        <w:rPr>
          <w:rStyle w:val="Strong"/>
          <w:b w:val="0"/>
          <w:bCs w:val="0"/>
        </w:rPr>
        <w:t>30 years of experience</w:t>
      </w:r>
      <w:r w:rsidRPr="00F1793F">
        <w:t xml:space="preserve"> in </w:t>
      </w:r>
      <w:r w:rsidRPr="00F1793F">
        <w:rPr>
          <w:rStyle w:val="Strong"/>
          <w:b w:val="0"/>
          <w:bCs w:val="0"/>
        </w:rPr>
        <w:t>high-speed ASIC design, SoC integration, and advanced R&amp;D in physics</w:t>
      </w:r>
      <w:r w:rsidRPr="00F1793F">
        <w:t xml:space="preserve">. Successfully completed </w:t>
      </w:r>
      <w:r w:rsidRPr="00F1793F">
        <w:rPr>
          <w:rStyle w:val="Strong"/>
          <w:b w:val="0"/>
          <w:bCs w:val="0"/>
        </w:rPr>
        <w:t>19+ tape-outs</w:t>
      </w:r>
      <w:r w:rsidRPr="00F1793F">
        <w:t xml:space="preserve"> across multiple companies and process nodes, adept at managing </w:t>
      </w:r>
      <w:r w:rsidRPr="00F1793F">
        <w:rPr>
          <w:rStyle w:val="Strong"/>
          <w:b w:val="0"/>
          <w:bCs w:val="0"/>
        </w:rPr>
        <w:t>multi-million gate designs</w:t>
      </w:r>
      <w:r w:rsidRPr="00F1793F">
        <w:t xml:space="preserve"> from </w:t>
      </w:r>
      <w:r w:rsidRPr="00F1793F">
        <w:rPr>
          <w:rStyle w:val="Strong"/>
          <w:b w:val="0"/>
          <w:bCs w:val="0"/>
        </w:rPr>
        <w:t>RTL to GDS</w:t>
      </w:r>
      <w:r w:rsidRPr="00F1793F">
        <w:t xml:space="preserve"> using industry-standard EDA tools such as </w:t>
      </w:r>
      <w:r w:rsidRPr="00F1793F">
        <w:rPr>
          <w:rStyle w:val="Strong"/>
          <w:b w:val="0"/>
          <w:bCs w:val="0"/>
        </w:rPr>
        <w:t xml:space="preserve">Synopsys IC Compiler (ICC2), Cadence </w:t>
      </w:r>
      <w:proofErr w:type="spellStart"/>
      <w:r w:rsidRPr="00F1793F">
        <w:rPr>
          <w:rStyle w:val="Strong"/>
          <w:b w:val="0"/>
          <w:bCs w:val="0"/>
        </w:rPr>
        <w:t>Innovus</w:t>
      </w:r>
      <w:proofErr w:type="spellEnd"/>
      <w:r w:rsidRPr="00F1793F">
        <w:rPr>
          <w:rStyle w:val="Strong"/>
          <w:b w:val="0"/>
          <w:bCs w:val="0"/>
        </w:rPr>
        <w:t xml:space="preserve">, and </w:t>
      </w:r>
      <w:proofErr w:type="spellStart"/>
      <w:r w:rsidRPr="00F1793F">
        <w:rPr>
          <w:rStyle w:val="Strong"/>
          <w:b w:val="0"/>
          <w:bCs w:val="0"/>
        </w:rPr>
        <w:t>PrimeTime</w:t>
      </w:r>
      <w:proofErr w:type="spellEnd"/>
      <w:r w:rsidRPr="00F1793F">
        <w:rPr>
          <w:rStyle w:val="Strong"/>
          <w:b w:val="0"/>
          <w:bCs w:val="0"/>
        </w:rPr>
        <w:t xml:space="preserve"> PX/SI</w:t>
      </w:r>
      <w:r w:rsidRPr="00F1793F">
        <w:t xml:space="preserve">. Demonstrated </w:t>
      </w:r>
      <w:r w:rsidRPr="00F1793F">
        <w:rPr>
          <w:rStyle w:val="Strong"/>
          <w:b w:val="0"/>
          <w:bCs w:val="0"/>
        </w:rPr>
        <w:t>hands-on expertise</w:t>
      </w:r>
      <w:r w:rsidRPr="00F1793F">
        <w:t xml:space="preserve"> in </w:t>
      </w:r>
      <w:r w:rsidRPr="00F1793F">
        <w:rPr>
          <w:rStyle w:val="Strong"/>
          <w:b w:val="0"/>
          <w:bCs w:val="0"/>
        </w:rPr>
        <w:t>logic synthesis, timing closure, DFT techniques, power optimization, and customized P&amp;R flows</w:t>
      </w:r>
      <w:r w:rsidRPr="00F1793F">
        <w:t xml:space="preserve"> for advanced process nodes down to </w:t>
      </w:r>
      <w:r w:rsidRPr="00F1793F">
        <w:rPr>
          <w:rStyle w:val="Strong"/>
          <w:b w:val="0"/>
          <w:bCs w:val="0"/>
        </w:rPr>
        <w:t>4nm</w:t>
      </w:r>
      <w:r w:rsidRPr="00F1793F">
        <w:t>.</w:t>
      </w:r>
    </w:p>
    <w:p w14:paraId="23E8FF3C" w14:textId="77777777" w:rsidR="00F1793F" w:rsidRPr="00F1793F" w:rsidRDefault="00F1793F" w:rsidP="00F1793F">
      <w:pPr>
        <w:pStyle w:val="NoSpacing"/>
      </w:pPr>
    </w:p>
    <w:p w14:paraId="36DB2123" w14:textId="77777777" w:rsidR="003573E3" w:rsidRPr="00F1793F" w:rsidRDefault="003573E3" w:rsidP="00F1793F">
      <w:pPr>
        <w:pStyle w:val="NoSpacing"/>
      </w:pPr>
      <w:r w:rsidRPr="00F1793F">
        <w:t xml:space="preserve">Currently enhancing expertise in </w:t>
      </w:r>
      <w:r w:rsidRPr="00F1793F">
        <w:rPr>
          <w:rStyle w:val="Strong"/>
          <w:b w:val="0"/>
          <w:bCs w:val="0"/>
        </w:rPr>
        <w:t>Machine Learning &amp; AI</w:t>
      </w:r>
      <w:r w:rsidRPr="00F1793F">
        <w:t xml:space="preserve"> through </w:t>
      </w:r>
      <w:proofErr w:type="spellStart"/>
      <w:r w:rsidRPr="00F1793F">
        <w:rPr>
          <w:rStyle w:val="Strong"/>
          <w:b w:val="0"/>
          <w:bCs w:val="0"/>
        </w:rPr>
        <w:t>eCornell’s</w:t>
      </w:r>
      <w:proofErr w:type="spellEnd"/>
      <w:r w:rsidRPr="00F1793F">
        <w:rPr>
          <w:rStyle w:val="Strong"/>
          <w:b w:val="0"/>
          <w:bCs w:val="0"/>
        </w:rPr>
        <w:t xml:space="preserve"> ML/AI Certification Program</w:t>
      </w:r>
      <w:r w:rsidRPr="00F1793F">
        <w:t xml:space="preserve">, focusing on </w:t>
      </w:r>
      <w:r w:rsidRPr="00F1793F">
        <w:rPr>
          <w:rStyle w:val="Strong"/>
          <w:b w:val="0"/>
          <w:bCs w:val="0"/>
        </w:rPr>
        <w:t>supervised learning, deep learning, NLP, and AI-driven automation</w:t>
      </w:r>
      <w:r w:rsidRPr="00F1793F">
        <w:t xml:space="preserve">. Skilled in </w:t>
      </w:r>
      <w:r w:rsidRPr="00F1793F">
        <w:rPr>
          <w:rStyle w:val="Strong"/>
          <w:b w:val="0"/>
          <w:bCs w:val="0"/>
        </w:rPr>
        <w:t>data preprocessing, feature engineering, model training, and performance evaluation</w:t>
      </w:r>
      <w:r w:rsidRPr="00F1793F">
        <w:t xml:space="preserve"> using industry-standard tools such as </w:t>
      </w:r>
      <w:r w:rsidRPr="00F1793F">
        <w:rPr>
          <w:rStyle w:val="Strong"/>
          <w:b w:val="0"/>
          <w:bCs w:val="0"/>
        </w:rPr>
        <w:t xml:space="preserve">Python, NumPy, Pandas, Scikit-learn, and </w:t>
      </w:r>
      <w:proofErr w:type="spellStart"/>
      <w:r w:rsidRPr="00F1793F">
        <w:rPr>
          <w:rStyle w:val="Strong"/>
          <w:b w:val="0"/>
          <w:bCs w:val="0"/>
        </w:rPr>
        <w:t>Jupyter</w:t>
      </w:r>
      <w:proofErr w:type="spellEnd"/>
      <w:r w:rsidRPr="00F1793F">
        <w:rPr>
          <w:rStyle w:val="Strong"/>
          <w:b w:val="0"/>
          <w:bCs w:val="0"/>
        </w:rPr>
        <w:t xml:space="preserve"> Notebooks</w:t>
      </w:r>
      <w:r w:rsidRPr="00F1793F">
        <w:t xml:space="preserve">. Passionate about </w:t>
      </w:r>
      <w:r w:rsidRPr="00F1793F">
        <w:rPr>
          <w:rStyle w:val="Strong"/>
          <w:b w:val="0"/>
          <w:bCs w:val="0"/>
        </w:rPr>
        <w:t>leveraging ML-driven automation for ASIC/EDA workflows</w:t>
      </w:r>
      <w:r w:rsidRPr="00F1793F">
        <w:t xml:space="preserve">, improving </w:t>
      </w:r>
      <w:r w:rsidRPr="00F1793F">
        <w:rPr>
          <w:rStyle w:val="Strong"/>
          <w:b w:val="0"/>
          <w:bCs w:val="0"/>
        </w:rPr>
        <w:t>timing closure, power analysis, and predictive modeling</w:t>
      </w:r>
      <w:r w:rsidRPr="00F1793F">
        <w:t xml:space="preserve"> for enhanced semiconductor design efficiencies.</w:t>
      </w:r>
    </w:p>
    <w:p w14:paraId="6B65D597" w14:textId="77777777" w:rsidR="003573E3" w:rsidRPr="00F1793F" w:rsidRDefault="003573E3" w:rsidP="00F1793F">
      <w:pPr>
        <w:pStyle w:val="NoSpacing"/>
      </w:pPr>
    </w:p>
    <w:p w14:paraId="7248DF3D" w14:textId="76885F82" w:rsidR="007A0D09" w:rsidRPr="00F1793F" w:rsidRDefault="003573E3" w:rsidP="00F1793F">
      <w:pPr>
        <w:pStyle w:val="NoSpacing"/>
      </w:pPr>
      <w:r w:rsidRPr="00F1793F">
        <w:t xml:space="preserve">Recognized for </w:t>
      </w:r>
      <w:r w:rsidRPr="00F1793F">
        <w:rPr>
          <w:rStyle w:val="Strong"/>
          <w:b w:val="0"/>
          <w:bCs w:val="0"/>
        </w:rPr>
        <w:t>strong leadership, problem-solving, and cross-functional collaboration</w:t>
      </w:r>
      <w:r w:rsidRPr="00F1793F">
        <w:t xml:space="preserve">, with a proven track record of coordinating global teams and delivering innovative solutions under tight deadlines. Adept at </w:t>
      </w:r>
      <w:r w:rsidRPr="00F1793F">
        <w:rPr>
          <w:rStyle w:val="Strong"/>
          <w:b w:val="0"/>
          <w:bCs w:val="0"/>
        </w:rPr>
        <w:t xml:space="preserve">scripting and automation (Python, </w:t>
      </w:r>
      <w:proofErr w:type="spellStart"/>
      <w:r w:rsidRPr="00F1793F">
        <w:rPr>
          <w:rStyle w:val="Strong"/>
          <w:b w:val="0"/>
          <w:bCs w:val="0"/>
        </w:rPr>
        <w:t>Tcl</w:t>
      </w:r>
      <w:proofErr w:type="spellEnd"/>
      <w:r w:rsidRPr="00F1793F">
        <w:rPr>
          <w:rStyle w:val="Strong"/>
          <w:b w:val="0"/>
          <w:bCs w:val="0"/>
        </w:rPr>
        <w:t>, Shell, SED, AWK)</w:t>
      </w:r>
      <w:r w:rsidRPr="00F1793F">
        <w:t xml:space="preserve"> to drive efficiency in design methodologies.</w:t>
      </w:r>
    </w:p>
    <w:p w14:paraId="5B9C1974" w14:textId="62023374" w:rsidR="00BB40C7" w:rsidRPr="005104AC" w:rsidRDefault="00BB40C7" w:rsidP="005104AC">
      <w:pPr>
        <w:pStyle w:val="NoSpacing"/>
        <w:jc w:val="center"/>
        <w:rPr>
          <w:b/>
          <w:bCs/>
        </w:rPr>
      </w:pPr>
      <w:r w:rsidRPr="005104AC">
        <w:rPr>
          <w:b/>
          <w:bCs/>
        </w:rPr>
        <w:t>SKILLS</w:t>
      </w:r>
    </w:p>
    <w:p w14:paraId="1E885782" w14:textId="77777777" w:rsidR="005104AC" w:rsidRDefault="005104AC" w:rsidP="005104AC">
      <w:pPr>
        <w:pStyle w:val="NoSpacing"/>
        <w:rPr>
          <w:color w:val="auto"/>
        </w:rPr>
      </w:pPr>
      <w:r>
        <w:rPr>
          <w:rStyle w:val="Strong"/>
        </w:rPr>
        <w:t>Scripting Languages:</w:t>
      </w:r>
      <w:r>
        <w:t xml:space="preserve"> SED, Awk, UNIX, </w:t>
      </w:r>
      <w:proofErr w:type="spellStart"/>
      <w:r>
        <w:t>Tcl</w:t>
      </w:r>
      <w:proofErr w:type="spellEnd"/>
      <w:r>
        <w:t>, Python, C, Pascal, FORTRAN, Assembler, BASIC</w:t>
      </w:r>
    </w:p>
    <w:p w14:paraId="6F91E3A0" w14:textId="77777777" w:rsidR="005104AC" w:rsidRDefault="005104AC" w:rsidP="005104AC">
      <w:pPr>
        <w:pStyle w:val="NoSpacing"/>
      </w:pPr>
      <w:r>
        <w:rPr>
          <w:rStyle w:val="Strong"/>
        </w:rPr>
        <w:t>Methodologies:</w:t>
      </w:r>
      <w:r>
        <w:t xml:space="preserve"> RTL to </w:t>
      </w:r>
      <w:proofErr w:type="spellStart"/>
      <w:r>
        <w:t>tapeout</w:t>
      </w:r>
      <w:proofErr w:type="spellEnd"/>
      <w:r>
        <w:t xml:space="preserve"> GDS, SIEMENS </w:t>
      </w:r>
      <w:proofErr w:type="spellStart"/>
      <w:r>
        <w:t>tapeout</w:t>
      </w:r>
      <w:proofErr w:type="spellEnd"/>
      <w:r>
        <w:t xml:space="preserve"> design flow, INFINEON design flow, Synopsys RM </w:t>
      </w:r>
      <w:proofErr w:type="spellStart"/>
      <w:r>
        <w:t>tapeout</w:t>
      </w:r>
      <w:proofErr w:type="spellEnd"/>
      <w:r>
        <w:t xml:space="preserve"> flow, Cadence design flow, low power methodology, TSMC Reference Flow 4.0, custom RTL-to-GDS flow.</w:t>
      </w:r>
    </w:p>
    <w:p w14:paraId="4AD66ED1" w14:textId="77777777" w:rsidR="005104AC" w:rsidRDefault="005104AC" w:rsidP="005104AC">
      <w:pPr>
        <w:pStyle w:val="NoSpacing"/>
      </w:pPr>
      <w:r>
        <w:rPr>
          <w:rStyle w:val="Strong"/>
        </w:rPr>
        <w:t>Designs:</w:t>
      </w:r>
      <w:r>
        <w:t xml:space="preserve"> Custom CPU (IBM PowerPC), DDR PHY, graphic chips, voice recognition IP, VP9 codec, CPU, SAOC, register, GDDR, RFID, H.264 codec, PCIX, several test chips.</w:t>
      </w:r>
    </w:p>
    <w:p w14:paraId="1F66298F" w14:textId="113B2519" w:rsidR="005104AC" w:rsidRDefault="005104AC" w:rsidP="005104AC">
      <w:pPr>
        <w:pStyle w:val="NoSpacing"/>
      </w:pPr>
      <w:r>
        <w:rPr>
          <w:rStyle w:val="Strong"/>
        </w:rPr>
        <w:t>Machine Learning/AI:</w:t>
      </w:r>
      <w:r>
        <w:t xml:space="preserve"> </w:t>
      </w:r>
      <w:r w:rsidR="00231913">
        <w:t xml:space="preserve">ChatGPT, Gemini, </w:t>
      </w:r>
      <w:proofErr w:type="spellStart"/>
      <w:r w:rsidR="00231913">
        <w:t>Croq</w:t>
      </w:r>
      <w:proofErr w:type="spellEnd"/>
      <w:r w:rsidR="00231913">
        <w:t xml:space="preserve">/X, Microsoft Copilot, </w:t>
      </w:r>
      <w:r>
        <w:t xml:space="preserve">Kaggle, GitHub, Hugging Face, Ollama, </w:t>
      </w:r>
      <w:proofErr w:type="spellStart"/>
      <w:r>
        <w:t>Colab</w:t>
      </w:r>
      <w:proofErr w:type="spellEnd"/>
      <w:r>
        <w:t xml:space="preserve">, </w:t>
      </w:r>
      <w:proofErr w:type="spellStart"/>
      <w:r>
        <w:t>Jupyter</w:t>
      </w:r>
      <w:proofErr w:type="spellEnd"/>
      <w:r>
        <w:t xml:space="preserve"> Lab</w:t>
      </w:r>
    </w:p>
    <w:p w14:paraId="2D55206D" w14:textId="77777777" w:rsidR="005104AC" w:rsidRDefault="005104AC" w:rsidP="005104AC">
      <w:pPr>
        <w:pStyle w:val="NoSpacing"/>
      </w:pPr>
      <w:r>
        <w:rPr>
          <w:rStyle w:val="Strong"/>
        </w:rPr>
        <w:t>EDA Tools:</w:t>
      </w:r>
      <w:r>
        <w:t xml:space="preserve"> RTL Architect, Fusion Compiler, RedHawk, </w:t>
      </w:r>
      <w:proofErr w:type="spellStart"/>
      <w:r>
        <w:t>Xcelium</w:t>
      </w:r>
      <w:proofErr w:type="spellEnd"/>
      <w:r>
        <w:t xml:space="preserve">, </w:t>
      </w:r>
      <w:proofErr w:type="spellStart"/>
      <w:r>
        <w:t>PrimePower</w:t>
      </w:r>
      <w:proofErr w:type="spellEnd"/>
      <w:r>
        <w:t xml:space="preserve">, Verdi, ICC2, </w:t>
      </w:r>
      <w:proofErr w:type="spellStart"/>
      <w:r>
        <w:t>Innovus</w:t>
      </w:r>
      <w:proofErr w:type="spellEnd"/>
      <w:r>
        <w:t xml:space="preserve">, </w:t>
      </w:r>
      <w:proofErr w:type="spellStart"/>
      <w:r>
        <w:t>PrimeTime</w:t>
      </w:r>
      <w:proofErr w:type="spellEnd"/>
      <w:r>
        <w:t xml:space="preserve">-PX, VCLP, C, Shell, </w:t>
      </w:r>
      <w:proofErr w:type="spellStart"/>
      <w:r>
        <w:t>Makefile</w:t>
      </w:r>
      <w:proofErr w:type="spellEnd"/>
      <w:r>
        <w:t xml:space="preserve">, Star-RCXT, LEF/DEF, </w:t>
      </w:r>
      <w:proofErr w:type="spellStart"/>
      <w:r>
        <w:t>Tcl</w:t>
      </w:r>
      <w:proofErr w:type="spellEnd"/>
      <w:r>
        <w:t xml:space="preserve">, IC Validator/VUE, </w:t>
      </w:r>
      <w:proofErr w:type="spellStart"/>
      <w:r>
        <w:t>PrimeTime</w:t>
      </w:r>
      <w:proofErr w:type="spellEnd"/>
      <w:r>
        <w:t xml:space="preserve">-SI, Virtuoso, RedHawk (ALP), </w:t>
      </w:r>
      <w:proofErr w:type="spellStart"/>
      <w:r>
        <w:t>Calibre</w:t>
      </w:r>
      <w:proofErr w:type="spellEnd"/>
      <w:r>
        <w:t xml:space="preserve">, </w:t>
      </w:r>
      <w:proofErr w:type="spellStart"/>
      <w:r>
        <w:t>FlowTracer</w:t>
      </w:r>
      <w:proofErr w:type="spellEnd"/>
      <w:r>
        <w:t xml:space="preserve">, CVS, Perforce, ClearCase, GIT, LSF, Design Compiler, Conformal, Formality, </w:t>
      </w:r>
      <w:proofErr w:type="spellStart"/>
      <w:r>
        <w:t>Voltus</w:t>
      </w:r>
      <w:proofErr w:type="spellEnd"/>
      <w:r>
        <w:t xml:space="preserve">, Tempus, Genus, First Encounter XL, SKILL programming, Place &amp; Route, Silicon Ensemble, Cell3, Preview, CTGEN, Dracula, DIVA, Layout Editor, </w:t>
      </w:r>
      <w:proofErr w:type="spellStart"/>
      <w:r>
        <w:t>Pcells</w:t>
      </w:r>
      <w:proofErr w:type="spellEnd"/>
      <w:r>
        <w:t xml:space="preserve">, Arcadia, </w:t>
      </w:r>
      <w:proofErr w:type="spellStart"/>
      <w:r>
        <w:t>FlexRoute</w:t>
      </w:r>
      <w:proofErr w:type="spellEnd"/>
      <w:r>
        <w:t xml:space="preserve">, Chip Architect, Astro, </w:t>
      </w:r>
      <w:proofErr w:type="spellStart"/>
      <w:r>
        <w:t>Wroute</w:t>
      </w:r>
      <w:proofErr w:type="spellEnd"/>
      <w:r>
        <w:t xml:space="preserve">, IBM Niagara, Apollo, IBM </w:t>
      </w:r>
      <w:proofErr w:type="spellStart"/>
      <w:r>
        <w:t>BullDozer</w:t>
      </w:r>
      <w:proofErr w:type="spellEnd"/>
      <w:r>
        <w:t>, PEARL.</w:t>
      </w:r>
    </w:p>
    <w:p w14:paraId="35C9C865" w14:textId="77777777" w:rsidR="005104AC" w:rsidRDefault="005104AC" w:rsidP="005104AC">
      <w:pPr>
        <w:pStyle w:val="NoSpacing"/>
      </w:pPr>
      <w:r>
        <w:rPr>
          <w:rStyle w:val="Strong"/>
        </w:rPr>
        <w:t>Process:</w:t>
      </w:r>
      <w:r>
        <w:t xml:space="preserve"> TSMC down to 4nm, Samsung down to 20nm, Chartered down to 20nm, Intel down to 20nm, UMC down to 20nm, GlobalFoundries down to 20nm, IBM down to 250nm</w:t>
      </w:r>
    </w:p>
    <w:p w14:paraId="19199985" w14:textId="77777777" w:rsidR="005104AC" w:rsidRDefault="005104AC" w:rsidP="005104AC">
      <w:pPr>
        <w:pStyle w:val="NoSpacing"/>
      </w:pPr>
      <w:r>
        <w:rPr>
          <w:rStyle w:val="Strong"/>
        </w:rPr>
        <w:t>ASIC Libraries:</w:t>
      </w:r>
      <w:r>
        <w:t xml:space="preserve"> TSMC 90nm down to 4nm, GlobalFoundries 20nm, Samsung 20nm, IBM CMOS7X 250nm</w:t>
      </w:r>
    </w:p>
    <w:p w14:paraId="16DEB646" w14:textId="77777777" w:rsidR="00BB40C7" w:rsidRPr="00BB40C7" w:rsidRDefault="00BB40C7" w:rsidP="005104AC">
      <w:pPr>
        <w:pStyle w:val="NoSpacing"/>
      </w:pPr>
    </w:p>
    <w:p w14:paraId="650DA35B" w14:textId="54BE682B" w:rsidR="005562B8" w:rsidRDefault="00D85ACE" w:rsidP="00664768">
      <w:pPr>
        <w:spacing w:after="3" w:line="259" w:lineRule="auto"/>
        <w:jc w:val="center"/>
        <w:rPr>
          <w:b/>
          <w:bCs/>
          <w:szCs w:val="20"/>
        </w:rPr>
      </w:pPr>
      <w:r w:rsidRPr="00733031">
        <w:rPr>
          <w:b/>
          <w:bCs/>
          <w:szCs w:val="20"/>
        </w:rPr>
        <w:t>PERMAMENT/CONSULTANT WORK EXPERIENCE</w:t>
      </w:r>
    </w:p>
    <w:p w14:paraId="26F93384" w14:textId="7AB61A8D" w:rsidR="00CE4237" w:rsidRPr="00733031" w:rsidRDefault="00CE4237" w:rsidP="00CE4237">
      <w:pPr>
        <w:pStyle w:val="NormalWeb"/>
        <w:rPr>
          <w:sz w:val="20"/>
          <w:szCs w:val="20"/>
        </w:rPr>
      </w:pPr>
      <w:r>
        <w:rPr>
          <w:rStyle w:val="Strong"/>
          <w:sz w:val="20"/>
          <w:szCs w:val="20"/>
        </w:rPr>
        <w:t>Athena Cloud Engineers, LLC</w:t>
      </w:r>
      <w:r w:rsidRPr="00733031">
        <w:rPr>
          <w:rStyle w:val="Strong"/>
          <w:sz w:val="20"/>
          <w:szCs w:val="20"/>
        </w:rPr>
        <w:t xml:space="preserve"> | Sunnyvale, CA</w:t>
      </w:r>
      <w:r w:rsidRPr="00733031">
        <w:rPr>
          <w:sz w:val="20"/>
          <w:szCs w:val="20"/>
        </w:rPr>
        <w:br/>
      </w:r>
      <w:r>
        <w:rPr>
          <w:rStyle w:val="Strong"/>
          <w:sz w:val="20"/>
          <w:szCs w:val="20"/>
        </w:rPr>
        <w:t xml:space="preserve">Principal </w:t>
      </w:r>
      <w:r>
        <w:rPr>
          <w:rStyle w:val="Strong"/>
          <w:sz w:val="20"/>
          <w:szCs w:val="20"/>
        </w:rPr>
        <w:t>ASIC Physical Design Engineer</w:t>
      </w:r>
      <w:r w:rsidR="00231913">
        <w:rPr>
          <w:rStyle w:val="Strong"/>
          <w:sz w:val="20"/>
          <w:szCs w:val="20"/>
        </w:rPr>
        <w:t xml:space="preserve"> </w:t>
      </w:r>
      <w:r w:rsidRPr="00733031">
        <w:rPr>
          <w:rStyle w:val="Strong"/>
          <w:sz w:val="20"/>
          <w:szCs w:val="20"/>
        </w:rPr>
        <w:t>| Sept 202</w:t>
      </w:r>
      <w:r>
        <w:rPr>
          <w:rStyle w:val="Strong"/>
          <w:sz w:val="20"/>
          <w:szCs w:val="20"/>
        </w:rPr>
        <w:t>4</w:t>
      </w:r>
      <w:r w:rsidRPr="00733031">
        <w:rPr>
          <w:rStyle w:val="Strong"/>
          <w:sz w:val="20"/>
          <w:szCs w:val="20"/>
        </w:rPr>
        <w:t xml:space="preserve"> – </w:t>
      </w:r>
      <w:r>
        <w:rPr>
          <w:rStyle w:val="Strong"/>
          <w:sz w:val="20"/>
          <w:szCs w:val="20"/>
        </w:rPr>
        <w:t>DATE</w:t>
      </w:r>
    </w:p>
    <w:p w14:paraId="61908AD6" w14:textId="2D3612AB" w:rsidR="00D8205D" w:rsidRPr="00D8205D" w:rsidRDefault="00D8205D" w:rsidP="00D8205D">
      <w:pPr>
        <w:pStyle w:val="NormalWeb"/>
        <w:numPr>
          <w:ilvl w:val="0"/>
          <w:numId w:val="54"/>
        </w:numPr>
        <w:rPr>
          <w:sz w:val="20"/>
          <w:szCs w:val="20"/>
        </w:rPr>
      </w:pPr>
      <w:r w:rsidRPr="00D8205D">
        <w:rPr>
          <w:sz w:val="20"/>
          <w:szCs w:val="20"/>
        </w:rPr>
        <w:t xml:space="preserve">Led </w:t>
      </w:r>
      <w:r w:rsidRPr="00D8205D">
        <w:rPr>
          <w:rStyle w:val="Strong"/>
          <w:sz w:val="20"/>
          <w:szCs w:val="20"/>
        </w:rPr>
        <w:t>RTL-to-GDSII ASIC physical design and signoff</w:t>
      </w:r>
      <w:r w:rsidRPr="00D8205D">
        <w:rPr>
          <w:sz w:val="20"/>
          <w:szCs w:val="20"/>
        </w:rPr>
        <w:t xml:space="preserve"> for </w:t>
      </w:r>
      <w:r w:rsidRPr="00D8205D">
        <w:rPr>
          <w:rStyle w:val="Strong"/>
          <w:sz w:val="20"/>
          <w:szCs w:val="20"/>
        </w:rPr>
        <w:t>AI/ML compute workloads</w:t>
      </w:r>
      <w:r w:rsidRPr="00D8205D">
        <w:rPr>
          <w:sz w:val="20"/>
          <w:szCs w:val="20"/>
        </w:rPr>
        <w:t xml:space="preserve">, driving </w:t>
      </w:r>
      <w:r w:rsidRPr="00D8205D">
        <w:rPr>
          <w:rStyle w:val="Strong"/>
          <w:sz w:val="20"/>
          <w:szCs w:val="20"/>
        </w:rPr>
        <w:t>PPA optimization</w:t>
      </w:r>
      <w:r w:rsidRPr="00D8205D">
        <w:rPr>
          <w:sz w:val="20"/>
          <w:szCs w:val="20"/>
        </w:rPr>
        <w:t xml:space="preserve"> across </w:t>
      </w:r>
      <w:r w:rsidRPr="00D8205D">
        <w:rPr>
          <w:rStyle w:val="Strong"/>
          <w:sz w:val="20"/>
          <w:szCs w:val="20"/>
        </w:rPr>
        <w:t>advanced technology nodes</w:t>
      </w:r>
      <w:r w:rsidRPr="00D8205D">
        <w:rPr>
          <w:sz w:val="20"/>
          <w:szCs w:val="20"/>
        </w:rPr>
        <w:t xml:space="preserve"> using </w:t>
      </w:r>
      <w:r w:rsidRPr="00D8205D">
        <w:rPr>
          <w:rStyle w:val="Strong"/>
          <w:sz w:val="20"/>
          <w:szCs w:val="20"/>
        </w:rPr>
        <w:t xml:space="preserve">Fusion Compiler, ICC2, and </w:t>
      </w:r>
      <w:proofErr w:type="spellStart"/>
      <w:r w:rsidRPr="00D8205D">
        <w:rPr>
          <w:rStyle w:val="Strong"/>
          <w:sz w:val="20"/>
          <w:szCs w:val="20"/>
        </w:rPr>
        <w:t>Innovus</w:t>
      </w:r>
      <w:proofErr w:type="spellEnd"/>
      <w:r w:rsidRPr="00D8205D">
        <w:rPr>
          <w:sz w:val="20"/>
          <w:szCs w:val="20"/>
        </w:rPr>
        <w:t>.</w:t>
      </w:r>
    </w:p>
    <w:p w14:paraId="012B2B55" w14:textId="1CE4B870" w:rsidR="00D8205D" w:rsidRPr="00D8205D" w:rsidRDefault="00D8205D" w:rsidP="00D8205D">
      <w:pPr>
        <w:pStyle w:val="NormalWeb"/>
        <w:numPr>
          <w:ilvl w:val="0"/>
          <w:numId w:val="54"/>
        </w:numPr>
        <w:rPr>
          <w:sz w:val="20"/>
          <w:szCs w:val="20"/>
        </w:rPr>
      </w:pPr>
      <w:r w:rsidRPr="00D8205D">
        <w:rPr>
          <w:sz w:val="20"/>
          <w:szCs w:val="20"/>
        </w:rPr>
        <w:t xml:space="preserve">Achieved </w:t>
      </w:r>
      <w:r w:rsidRPr="00D8205D">
        <w:rPr>
          <w:rStyle w:val="Strong"/>
          <w:sz w:val="20"/>
          <w:szCs w:val="20"/>
        </w:rPr>
        <w:t>timing closure</w:t>
      </w:r>
      <w:r w:rsidRPr="00D8205D">
        <w:rPr>
          <w:sz w:val="20"/>
          <w:szCs w:val="20"/>
        </w:rPr>
        <w:t xml:space="preserve"> through </w:t>
      </w:r>
      <w:proofErr w:type="spellStart"/>
      <w:r w:rsidRPr="00D8205D">
        <w:rPr>
          <w:rStyle w:val="Strong"/>
          <w:sz w:val="20"/>
          <w:szCs w:val="20"/>
        </w:rPr>
        <w:t>PrimeTime</w:t>
      </w:r>
      <w:proofErr w:type="spellEnd"/>
      <w:r w:rsidRPr="00D8205D">
        <w:rPr>
          <w:rStyle w:val="Strong"/>
          <w:sz w:val="20"/>
          <w:szCs w:val="20"/>
        </w:rPr>
        <w:t xml:space="preserve"> STA</w:t>
      </w:r>
      <w:r w:rsidRPr="00D8205D">
        <w:rPr>
          <w:sz w:val="20"/>
          <w:szCs w:val="20"/>
        </w:rPr>
        <w:t xml:space="preserve">, resolving </w:t>
      </w:r>
      <w:r w:rsidRPr="00D8205D">
        <w:rPr>
          <w:rStyle w:val="Strong"/>
          <w:sz w:val="20"/>
          <w:szCs w:val="20"/>
        </w:rPr>
        <w:t>WNS/TNS</w:t>
      </w:r>
      <w:r w:rsidRPr="00D8205D">
        <w:rPr>
          <w:sz w:val="20"/>
          <w:szCs w:val="20"/>
        </w:rPr>
        <w:t xml:space="preserve">, </w:t>
      </w:r>
      <w:r w:rsidRPr="00D8205D">
        <w:rPr>
          <w:rStyle w:val="Strong"/>
          <w:sz w:val="20"/>
          <w:szCs w:val="20"/>
        </w:rPr>
        <w:t>clock-path optimization</w:t>
      </w:r>
      <w:r w:rsidRPr="00D8205D">
        <w:rPr>
          <w:sz w:val="20"/>
          <w:szCs w:val="20"/>
        </w:rPr>
        <w:t xml:space="preserve">, and </w:t>
      </w:r>
      <w:r w:rsidRPr="00D8205D">
        <w:rPr>
          <w:rStyle w:val="Strong"/>
          <w:sz w:val="20"/>
          <w:szCs w:val="20"/>
        </w:rPr>
        <w:t>MMMC constraints</w:t>
      </w:r>
      <w:r w:rsidRPr="00D8205D">
        <w:rPr>
          <w:sz w:val="20"/>
          <w:szCs w:val="20"/>
        </w:rPr>
        <w:t xml:space="preserve"> on complex AI accelerator designs.</w:t>
      </w:r>
    </w:p>
    <w:p w14:paraId="702A0B75" w14:textId="0D845F8E" w:rsidR="00D8205D" w:rsidRPr="00D8205D" w:rsidRDefault="00D8205D" w:rsidP="00D8205D">
      <w:pPr>
        <w:pStyle w:val="NormalWeb"/>
        <w:numPr>
          <w:ilvl w:val="0"/>
          <w:numId w:val="54"/>
        </w:numPr>
        <w:rPr>
          <w:sz w:val="20"/>
          <w:szCs w:val="20"/>
        </w:rPr>
      </w:pPr>
      <w:r w:rsidRPr="00D8205D">
        <w:rPr>
          <w:sz w:val="20"/>
          <w:szCs w:val="20"/>
        </w:rPr>
        <w:t xml:space="preserve">Executed </w:t>
      </w:r>
      <w:r w:rsidRPr="00D8205D">
        <w:rPr>
          <w:rStyle w:val="Strong"/>
          <w:sz w:val="20"/>
          <w:szCs w:val="20"/>
        </w:rPr>
        <w:t>RTL-aware and vector-based power analysis</w:t>
      </w:r>
      <w:r w:rsidRPr="00D8205D">
        <w:rPr>
          <w:sz w:val="20"/>
          <w:szCs w:val="20"/>
        </w:rPr>
        <w:t xml:space="preserve"> with </w:t>
      </w:r>
      <w:proofErr w:type="spellStart"/>
      <w:r w:rsidRPr="00D8205D">
        <w:rPr>
          <w:rStyle w:val="Strong"/>
          <w:sz w:val="20"/>
          <w:szCs w:val="20"/>
        </w:rPr>
        <w:t>PrimePower</w:t>
      </w:r>
      <w:proofErr w:type="spellEnd"/>
      <w:r w:rsidRPr="00D8205D">
        <w:rPr>
          <w:sz w:val="20"/>
          <w:szCs w:val="20"/>
        </w:rPr>
        <w:t xml:space="preserve">, correlating </w:t>
      </w:r>
      <w:r w:rsidRPr="00D8205D">
        <w:rPr>
          <w:rStyle w:val="Strong"/>
          <w:sz w:val="20"/>
          <w:szCs w:val="20"/>
        </w:rPr>
        <w:t>VCD/FSDB activity</w:t>
      </w:r>
      <w:r w:rsidRPr="00D8205D">
        <w:rPr>
          <w:sz w:val="20"/>
          <w:szCs w:val="20"/>
        </w:rPr>
        <w:t xml:space="preserve"> and </w:t>
      </w:r>
      <w:r w:rsidRPr="00D8205D">
        <w:rPr>
          <w:rStyle w:val="Strong"/>
          <w:sz w:val="20"/>
          <w:szCs w:val="20"/>
        </w:rPr>
        <w:t xml:space="preserve">post-layout </w:t>
      </w:r>
      <w:proofErr w:type="spellStart"/>
      <w:r w:rsidRPr="00D8205D">
        <w:rPr>
          <w:rStyle w:val="Strong"/>
          <w:sz w:val="20"/>
          <w:szCs w:val="20"/>
        </w:rPr>
        <w:t>parasitics</w:t>
      </w:r>
      <w:proofErr w:type="spellEnd"/>
      <w:r w:rsidRPr="00D8205D">
        <w:rPr>
          <w:sz w:val="20"/>
          <w:szCs w:val="20"/>
        </w:rPr>
        <w:t xml:space="preserve"> to improve </w:t>
      </w:r>
      <w:r w:rsidRPr="00D8205D">
        <w:rPr>
          <w:rStyle w:val="Strong"/>
          <w:sz w:val="20"/>
          <w:szCs w:val="20"/>
        </w:rPr>
        <w:t>dynamic and leakage power accuracy</w:t>
      </w:r>
      <w:r w:rsidRPr="00D8205D">
        <w:rPr>
          <w:sz w:val="20"/>
          <w:szCs w:val="20"/>
        </w:rPr>
        <w:t>.</w:t>
      </w:r>
    </w:p>
    <w:p w14:paraId="18066E76" w14:textId="2A528D46" w:rsidR="00D8205D" w:rsidRPr="00D8205D" w:rsidRDefault="00D8205D" w:rsidP="00D8205D">
      <w:pPr>
        <w:pStyle w:val="NormalWeb"/>
        <w:numPr>
          <w:ilvl w:val="0"/>
          <w:numId w:val="54"/>
        </w:numPr>
        <w:rPr>
          <w:sz w:val="20"/>
          <w:szCs w:val="20"/>
        </w:rPr>
      </w:pPr>
      <w:r w:rsidRPr="00D8205D">
        <w:rPr>
          <w:sz w:val="20"/>
          <w:szCs w:val="20"/>
        </w:rPr>
        <w:t xml:space="preserve">Implemented </w:t>
      </w:r>
      <w:r w:rsidRPr="00D8205D">
        <w:rPr>
          <w:rStyle w:val="Strong"/>
          <w:sz w:val="20"/>
          <w:szCs w:val="20"/>
        </w:rPr>
        <w:t>low-power architectures</w:t>
      </w:r>
      <w:r w:rsidRPr="00D8205D">
        <w:rPr>
          <w:sz w:val="20"/>
          <w:szCs w:val="20"/>
        </w:rPr>
        <w:t xml:space="preserve"> using </w:t>
      </w:r>
      <w:r w:rsidRPr="00D8205D">
        <w:rPr>
          <w:rStyle w:val="Strong"/>
          <w:sz w:val="20"/>
          <w:szCs w:val="20"/>
        </w:rPr>
        <w:t>UPF</w:t>
      </w:r>
      <w:r w:rsidRPr="00D8205D">
        <w:rPr>
          <w:sz w:val="20"/>
          <w:szCs w:val="20"/>
        </w:rPr>
        <w:t xml:space="preserve">, including </w:t>
      </w:r>
      <w:r w:rsidRPr="00D8205D">
        <w:rPr>
          <w:rStyle w:val="Strong"/>
          <w:sz w:val="20"/>
          <w:szCs w:val="20"/>
        </w:rPr>
        <w:t>multi-power domains</w:t>
      </w:r>
      <w:r w:rsidRPr="00D8205D">
        <w:rPr>
          <w:sz w:val="20"/>
          <w:szCs w:val="20"/>
        </w:rPr>
        <w:t xml:space="preserve">, </w:t>
      </w:r>
      <w:r w:rsidRPr="00D8205D">
        <w:rPr>
          <w:rStyle w:val="Strong"/>
          <w:sz w:val="20"/>
          <w:szCs w:val="20"/>
        </w:rPr>
        <w:t>isolation</w:t>
      </w:r>
      <w:r w:rsidRPr="00D8205D">
        <w:rPr>
          <w:sz w:val="20"/>
          <w:szCs w:val="20"/>
        </w:rPr>
        <w:t xml:space="preserve">, </w:t>
      </w:r>
      <w:r w:rsidRPr="00D8205D">
        <w:rPr>
          <w:rStyle w:val="Strong"/>
          <w:sz w:val="20"/>
          <w:szCs w:val="20"/>
        </w:rPr>
        <w:t>retention</w:t>
      </w:r>
      <w:r w:rsidRPr="00D8205D">
        <w:rPr>
          <w:sz w:val="20"/>
          <w:szCs w:val="20"/>
        </w:rPr>
        <w:t xml:space="preserve">, </w:t>
      </w:r>
      <w:r w:rsidRPr="00D8205D">
        <w:rPr>
          <w:rStyle w:val="Strong"/>
          <w:sz w:val="20"/>
          <w:szCs w:val="20"/>
        </w:rPr>
        <w:t>level shifters</w:t>
      </w:r>
      <w:r w:rsidRPr="00D8205D">
        <w:rPr>
          <w:sz w:val="20"/>
          <w:szCs w:val="20"/>
        </w:rPr>
        <w:t xml:space="preserve">, and </w:t>
      </w:r>
      <w:r w:rsidRPr="00D8205D">
        <w:rPr>
          <w:rStyle w:val="Strong"/>
          <w:sz w:val="20"/>
          <w:szCs w:val="20"/>
        </w:rPr>
        <w:t>power-state verification</w:t>
      </w:r>
      <w:r w:rsidRPr="00D8205D">
        <w:rPr>
          <w:sz w:val="20"/>
          <w:szCs w:val="20"/>
        </w:rPr>
        <w:t>.</w:t>
      </w:r>
    </w:p>
    <w:p w14:paraId="49C8538C" w14:textId="3C02833B" w:rsidR="00D8205D" w:rsidRPr="00D8205D" w:rsidRDefault="00D8205D" w:rsidP="00D8205D">
      <w:pPr>
        <w:pStyle w:val="NormalWeb"/>
        <w:numPr>
          <w:ilvl w:val="0"/>
          <w:numId w:val="54"/>
        </w:numPr>
        <w:rPr>
          <w:sz w:val="20"/>
          <w:szCs w:val="20"/>
        </w:rPr>
      </w:pPr>
      <w:r w:rsidRPr="00D8205D">
        <w:rPr>
          <w:sz w:val="20"/>
          <w:szCs w:val="20"/>
        </w:rPr>
        <w:t xml:space="preserve">Integrated </w:t>
      </w:r>
      <w:r w:rsidRPr="00D8205D">
        <w:rPr>
          <w:rStyle w:val="Strong"/>
          <w:sz w:val="20"/>
          <w:szCs w:val="20"/>
        </w:rPr>
        <w:t>physical design signoff expertise</w:t>
      </w:r>
      <w:r w:rsidRPr="00D8205D">
        <w:rPr>
          <w:sz w:val="20"/>
          <w:szCs w:val="20"/>
        </w:rPr>
        <w:t xml:space="preserve"> with </w:t>
      </w:r>
      <w:r w:rsidRPr="00D8205D">
        <w:rPr>
          <w:rStyle w:val="Strong"/>
          <w:sz w:val="20"/>
          <w:szCs w:val="20"/>
        </w:rPr>
        <w:t>AI-aware compute requirements</w:t>
      </w:r>
      <w:r w:rsidRPr="00D8205D">
        <w:rPr>
          <w:sz w:val="20"/>
          <w:szCs w:val="20"/>
        </w:rPr>
        <w:t xml:space="preserve">, maintaining </w:t>
      </w:r>
      <w:r w:rsidRPr="00D8205D">
        <w:rPr>
          <w:rStyle w:val="Strong"/>
          <w:sz w:val="20"/>
          <w:szCs w:val="20"/>
        </w:rPr>
        <w:t>strict NDA compliance</w:t>
      </w:r>
      <w:r w:rsidRPr="00D8205D">
        <w:rPr>
          <w:sz w:val="20"/>
          <w:szCs w:val="20"/>
        </w:rPr>
        <w:t xml:space="preserve">, and reinforced alignment through </w:t>
      </w:r>
      <w:r w:rsidRPr="00D8205D">
        <w:rPr>
          <w:rStyle w:val="Strong"/>
          <w:sz w:val="20"/>
          <w:szCs w:val="20"/>
        </w:rPr>
        <w:t>graduate-level AI/ML coursework (</w:t>
      </w:r>
      <w:proofErr w:type="spellStart"/>
      <w:r w:rsidRPr="00D8205D">
        <w:rPr>
          <w:rStyle w:val="Strong"/>
          <w:sz w:val="20"/>
          <w:szCs w:val="20"/>
        </w:rPr>
        <w:t>eCornell</w:t>
      </w:r>
      <w:proofErr w:type="spellEnd"/>
      <w:r w:rsidRPr="00D8205D">
        <w:rPr>
          <w:rStyle w:val="Strong"/>
          <w:sz w:val="20"/>
          <w:szCs w:val="20"/>
        </w:rPr>
        <w:t>)</w:t>
      </w:r>
      <w:r w:rsidRPr="00D8205D">
        <w:rPr>
          <w:sz w:val="20"/>
          <w:szCs w:val="20"/>
        </w:rPr>
        <w:t xml:space="preserve"> applied to </w:t>
      </w:r>
      <w:r w:rsidRPr="00D8205D">
        <w:rPr>
          <w:rStyle w:val="Strong"/>
          <w:sz w:val="20"/>
          <w:szCs w:val="20"/>
        </w:rPr>
        <w:t>EDA optimization workflows</w:t>
      </w:r>
      <w:r w:rsidRPr="00D8205D">
        <w:rPr>
          <w:sz w:val="20"/>
          <w:szCs w:val="20"/>
        </w:rPr>
        <w:t>.</w:t>
      </w:r>
    </w:p>
    <w:p w14:paraId="2A3F34D9" w14:textId="60E8A77E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META | Sunnyvale, CA</w:t>
      </w:r>
      <w:r w:rsidRPr="00733031">
        <w:rPr>
          <w:sz w:val="20"/>
          <w:szCs w:val="20"/>
        </w:rPr>
        <w:br/>
      </w:r>
      <w:r w:rsidR="0040578F">
        <w:rPr>
          <w:rStyle w:val="Strong"/>
          <w:sz w:val="20"/>
          <w:szCs w:val="20"/>
        </w:rPr>
        <w:t xml:space="preserve">ASIC Physical Design Engineer and ASIC Power Engineer </w:t>
      </w:r>
      <w:r w:rsidRPr="00733031">
        <w:rPr>
          <w:rStyle w:val="Strong"/>
          <w:sz w:val="20"/>
          <w:szCs w:val="20"/>
        </w:rPr>
        <w:t>(Contract) | Sept 2022 – Sept 2024</w:t>
      </w:r>
    </w:p>
    <w:p w14:paraId="55DB3542" w14:textId="77777777" w:rsidR="005104AC" w:rsidRPr="00733031" w:rsidRDefault="005104AC" w:rsidP="005104AC">
      <w:pPr>
        <w:pStyle w:val="NormalWeb"/>
        <w:numPr>
          <w:ilvl w:val="0"/>
          <w:numId w:val="1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Evaluated </w:t>
      </w:r>
      <w:r w:rsidRPr="00733031">
        <w:rPr>
          <w:rStyle w:val="Strong"/>
          <w:sz w:val="20"/>
          <w:szCs w:val="20"/>
        </w:rPr>
        <w:t>RTL architecture for low-power design</w:t>
      </w:r>
      <w:r w:rsidRPr="00733031">
        <w:rPr>
          <w:sz w:val="20"/>
          <w:szCs w:val="20"/>
        </w:rPr>
        <w:t xml:space="preserve">, focusing on </w:t>
      </w:r>
      <w:r w:rsidRPr="00733031">
        <w:rPr>
          <w:rStyle w:val="Strong"/>
          <w:sz w:val="20"/>
          <w:szCs w:val="20"/>
        </w:rPr>
        <w:t>timing paths, power, and area</w:t>
      </w:r>
      <w:r w:rsidRPr="00733031">
        <w:rPr>
          <w:sz w:val="20"/>
          <w:szCs w:val="20"/>
        </w:rPr>
        <w:t xml:space="preserve"> optimization.</w:t>
      </w:r>
    </w:p>
    <w:p w14:paraId="5597094E" w14:textId="77777777" w:rsidR="005104AC" w:rsidRPr="00733031" w:rsidRDefault="005104AC" w:rsidP="005104AC">
      <w:pPr>
        <w:pStyle w:val="NormalWeb"/>
        <w:numPr>
          <w:ilvl w:val="0"/>
          <w:numId w:val="1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Developed </w:t>
      </w:r>
      <w:proofErr w:type="spellStart"/>
      <w:r w:rsidRPr="00733031">
        <w:rPr>
          <w:rStyle w:val="Strong"/>
          <w:sz w:val="20"/>
          <w:szCs w:val="20"/>
        </w:rPr>
        <w:t>Tcl</w:t>
      </w:r>
      <w:proofErr w:type="spellEnd"/>
      <w:r w:rsidRPr="00733031">
        <w:rPr>
          <w:rStyle w:val="Strong"/>
          <w:sz w:val="20"/>
          <w:szCs w:val="20"/>
        </w:rPr>
        <w:t xml:space="preserve"> and Python scripts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power analysis and optimization</w:t>
      </w:r>
      <w:r w:rsidRPr="00733031">
        <w:rPr>
          <w:sz w:val="20"/>
          <w:szCs w:val="20"/>
        </w:rPr>
        <w:t>.</w:t>
      </w:r>
    </w:p>
    <w:p w14:paraId="1E4CD77F" w14:textId="77777777" w:rsidR="005104AC" w:rsidRPr="00733031" w:rsidRDefault="005104AC" w:rsidP="005104AC">
      <w:pPr>
        <w:pStyle w:val="NormalWeb"/>
        <w:numPr>
          <w:ilvl w:val="0"/>
          <w:numId w:val="1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multi-team collaboration</w:t>
      </w:r>
      <w:r w:rsidRPr="00733031">
        <w:rPr>
          <w:sz w:val="20"/>
          <w:szCs w:val="20"/>
        </w:rPr>
        <w:t xml:space="preserve">, managing project documentation and progress tracking in </w:t>
      </w:r>
      <w:r w:rsidRPr="00733031">
        <w:rPr>
          <w:rStyle w:val="Strong"/>
          <w:sz w:val="20"/>
          <w:szCs w:val="20"/>
        </w:rPr>
        <w:t>Google Docs</w:t>
      </w:r>
      <w:r w:rsidRPr="00733031">
        <w:rPr>
          <w:sz w:val="20"/>
          <w:szCs w:val="20"/>
        </w:rPr>
        <w:t>.</w:t>
      </w:r>
    </w:p>
    <w:p w14:paraId="04F3D4AB" w14:textId="77777777" w:rsidR="005104AC" w:rsidRPr="00733031" w:rsidRDefault="005104AC" w:rsidP="005104AC">
      <w:pPr>
        <w:pStyle w:val="NormalWeb"/>
        <w:numPr>
          <w:ilvl w:val="0"/>
          <w:numId w:val="18"/>
        </w:numPr>
        <w:rPr>
          <w:sz w:val="20"/>
          <w:szCs w:val="20"/>
        </w:rPr>
      </w:pPr>
      <w:r w:rsidRPr="00733031">
        <w:rPr>
          <w:sz w:val="20"/>
          <w:szCs w:val="20"/>
        </w:rPr>
        <w:lastRenderedPageBreak/>
        <w:t xml:space="preserve">Utilized </w:t>
      </w:r>
      <w:r w:rsidRPr="00733031">
        <w:rPr>
          <w:rStyle w:val="Strong"/>
          <w:sz w:val="20"/>
          <w:szCs w:val="20"/>
        </w:rPr>
        <w:t xml:space="preserve">Cadence </w:t>
      </w:r>
      <w:proofErr w:type="spellStart"/>
      <w:r w:rsidRPr="00733031">
        <w:rPr>
          <w:rStyle w:val="Strong"/>
          <w:sz w:val="20"/>
          <w:szCs w:val="20"/>
        </w:rPr>
        <w:t>Innovus</w:t>
      </w:r>
      <w:proofErr w:type="spellEnd"/>
      <w:r w:rsidRPr="00733031">
        <w:rPr>
          <w:rStyle w:val="Strong"/>
          <w:sz w:val="20"/>
          <w:szCs w:val="20"/>
        </w:rPr>
        <w:t xml:space="preserve"> and Synopsys Fusion Compiler</w:t>
      </w:r>
      <w:r w:rsidRPr="00733031">
        <w:rPr>
          <w:sz w:val="20"/>
          <w:szCs w:val="20"/>
        </w:rPr>
        <w:t xml:space="preserve"> on </w:t>
      </w:r>
      <w:r w:rsidRPr="00733031">
        <w:rPr>
          <w:rStyle w:val="Strong"/>
          <w:sz w:val="20"/>
          <w:szCs w:val="20"/>
        </w:rPr>
        <w:t>TSMC 4nm designs</w:t>
      </w:r>
      <w:r w:rsidRPr="00733031">
        <w:rPr>
          <w:sz w:val="20"/>
          <w:szCs w:val="20"/>
        </w:rPr>
        <w:t>.</w:t>
      </w:r>
    </w:p>
    <w:p w14:paraId="19325A12" w14:textId="77777777" w:rsidR="005104AC" w:rsidRPr="00733031" w:rsidRDefault="005104AC" w:rsidP="005104AC">
      <w:pPr>
        <w:pStyle w:val="NormalWeb"/>
        <w:numPr>
          <w:ilvl w:val="0"/>
          <w:numId w:val="1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Debugged </w:t>
      </w:r>
      <w:r w:rsidRPr="00733031">
        <w:rPr>
          <w:rStyle w:val="Strong"/>
          <w:sz w:val="20"/>
          <w:szCs w:val="20"/>
        </w:rPr>
        <w:t>UPF files, SDC constraints, routing congestion, IR/EM issues</w:t>
      </w:r>
      <w:r w:rsidRPr="00733031">
        <w:rPr>
          <w:sz w:val="20"/>
          <w:szCs w:val="20"/>
        </w:rPr>
        <w:t xml:space="preserve"> using </w:t>
      </w:r>
      <w:r w:rsidRPr="00733031">
        <w:rPr>
          <w:rStyle w:val="Strong"/>
          <w:sz w:val="20"/>
          <w:szCs w:val="20"/>
        </w:rPr>
        <w:t>RedHawk and PNR tools</w:t>
      </w:r>
      <w:r w:rsidRPr="00733031">
        <w:rPr>
          <w:sz w:val="20"/>
          <w:szCs w:val="20"/>
        </w:rPr>
        <w:t>.</w:t>
      </w:r>
    </w:p>
    <w:p w14:paraId="3BB635FD" w14:textId="77777777" w:rsidR="005104AC" w:rsidRPr="00733031" w:rsidRDefault="005104AC" w:rsidP="005104AC">
      <w:pPr>
        <w:pStyle w:val="NormalWeb"/>
        <w:numPr>
          <w:ilvl w:val="0"/>
          <w:numId w:val="1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Authored </w:t>
      </w:r>
      <w:r w:rsidRPr="00733031">
        <w:rPr>
          <w:rStyle w:val="Strong"/>
          <w:sz w:val="20"/>
          <w:szCs w:val="20"/>
        </w:rPr>
        <w:t>internal documentation</w:t>
      </w:r>
      <w:r w:rsidRPr="00733031">
        <w:rPr>
          <w:sz w:val="20"/>
          <w:szCs w:val="20"/>
        </w:rPr>
        <w:t xml:space="preserve"> on </w:t>
      </w:r>
      <w:r w:rsidRPr="00733031">
        <w:rPr>
          <w:rStyle w:val="Strong"/>
          <w:sz w:val="20"/>
          <w:szCs w:val="20"/>
        </w:rPr>
        <w:t>power optimization and PNR methodologies</w:t>
      </w:r>
      <w:r w:rsidRPr="00733031">
        <w:rPr>
          <w:sz w:val="20"/>
          <w:szCs w:val="20"/>
        </w:rPr>
        <w:t>.</w:t>
      </w:r>
    </w:p>
    <w:p w14:paraId="5841EF65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MAXENTRIC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Jan 2021 – Sept 2022</w:t>
      </w:r>
    </w:p>
    <w:p w14:paraId="7489D047" w14:textId="77777777" w:rsidR="005104AC" w:rsidRPr="00733031" w:rsidRDefault="005104AC" w:rsidP="005104AC">
      <w:pPr>
        <w:pStyle w:val="NormalWeb"/>
        <w:numPr>
          <w:ilvl w:val="0"/>
          <w:numId w:val="19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Collaborated with </w:t>
      </w:r>
      <w:r w:rsidRPr="00733031">
        <w:rPr>
          <w:rStyle w:val="Strong"/>
          <w:sz w:val="20"/>
          <w:szCs w:val="20"/>
        </w:rPr>
        <w:t>India PD team</w:t>
      </w:r>
      <w:r w:rsidRPr="00733031">
        <w:rPr>
          <w:sz w:val="20"/>
          <w:szCs w:val="20"/>
        </w:rPr>
        <w:t xml:space="preserve"> to resolve </w:t>
      </w:r>
      <w:r w:rsidRPr="00733031">
        <w:rPr>
          <w:rStyle w:val="Strong"/>
          <w:sz w:val="20"/>
          <w:szCs w:val="20"/>
        </w:rPr>
        <w:t>physical design and static timing</w:t>
      </w:r>
      <w:r w:rsidRPr="00733031">
        <w:rPr>
          <w:sz w:val="20"/>
          <w:szCs w:val="20"/>
        </w:rPr>
        <w:t xml:space="preserve"> challenges near </w:t>
      </w:r>
      <w:r w:rsidRPr="00733031">
        <w:rPr>
          <w:rStyle w:val="Strong"/>
          <w:sz w:val="20"/>
          <w:szCs w:val="20"/>
        </w:rPr>
        <w:t>tape-out</w:t>
      </w:r>
      <w:r w:rsidRPr="00733031">
        <w:rPr>
          <w:sz w:val="20"/>
          <w:szCs w:val="20"/>
        </w:rPr>
        <w:t>.</w:t>
      </w:r>
    </w:p>
    <w:p w14:paraId="660824C8" w14:textId="77777777" w:rsidR="005104AC" w:rsidRPr="00733031" w:rsidRDefault="005104AC" w:rsidP="005104AC">
      <w:pPr>
        <w:pStyle w:val="NormalWeb"/>
        <w:numPr>
          <w:ilvl w:val="0"/>
          <w:numId w:val="19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Delivered </w:t>
      </w:r>
      <w:r w:rsidRPr="00733031">
        <w:rPr>
          <w:rStyle w:val="Strong"/>
          <w:sz w:val="20"/>
          <w:szCs w:val="20"/>
        </w:rPr>
        <w:t>alternative solutions for SDC clock issues</w:t>
      </w:r>
      <w:r w:rsidRPr="00733031">
        <w:rPr>
          <w:sz w:val="20"/>
          <w:szCs w:val="20"/>
        </w:rPr>
        <w:t xml:space="preserve"> and created </w:t>
      </w:r>
      <w:r w:rsidRPr="00733031">
        <w:rPr>
          <w:rStyle w:val="Strong"/>
          <w:sz w:val="20"/>
          <w:szCs w:val="20"/>
        </w:rPr>
        <w:t>Structured Design Placement (SDP) files</w:t>
      </w:r>
      <w:r w:rsidRPr="00733031">
        <w:rPr>
          <w:sz w:val="20"/>
          <w:szCs w:val="20"/>
        </w:rPr>
        <w:t>.</w:t>
      </w:r>
    </w:p>
    <w:p w14:paraId="6178098F" w14:textId="77777777" w:rsidR="005104AC" w:rsidRPr="00733031" w:rsidRDefault="005104AC" w:rsidP="005104AC">
      <w:pPr>
        <w:pStyle w:val="NormalWeb"/>
        <w:numPr>
          <w:ilvl w:val="0"/>
          <w:numId w:val="19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Assessed </w:t>
      </w:r>
      <w:r w:rsidRPr="00733031">
        <w:rPr>
          <w:rStyle w:val="Strong"/>
          <w:sz w:val="20"/>
          <w:szCs w:val="20"/>
        </w:rPr>
        <w:t>bottom-up timing constraints</w:t>
      </w:r>
      <w:r w:rsidRPr="00733031">
        <w:rPr>
          <w:sz w:val="20"/>
          <w:szCs w:val="20"/>
        </w:rPr>
        <w:t xml:space="preserve"> using </w:t>
      </w:r>
      <w:r w:rsidRPr="00733031">
        <w:rPr>
          <w:rStyle w:val="Strong"/>
          <w:sz w:val="20"/>
          <w:szCs w:val="20"/>
        </w:rPr>
        <w:t>Cadence Tempus and Genus</w:t>
      </w:r>
      <w:r w:rsidRPr="00733031">
        <w:rPr>
          <w:sz w:val="20"/>
          <w:szCs w:val="20"/>
        </w:rPr>
        <w:t>.</w:t>
      </w:r>
    </w:p>
    <w:p w14:paraId="5513AB48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GOOGLE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Feb 2021 – Feb 2022</w:t>
      </w:r>
    </w:p>
    <w:p w14:paraId="6E9EDE6B" w14:textId="77777777" w:rsidR="005104AC" w:rsidRPr="00733031" w:rsidRDefault="005104AC" w:rsidP="005104AC">
      <w:pPr>
        <w:pStyle w:val="NormalWeb"/>
        <w:numPr>
          <w:ilvl w:val="0"/>
          <w:numId w:val="20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Conducted </w:t>
      </w:r>
      <w:r w:rsidRPr="00733031">
        <w:rPr>
          <w:rStyle w:val="Strong"/>
          <w:sz w:val="20"/>
          <w:szCs w:val="20"/>
        </w:rPr>
        <w:t xml:space="preserve">power analysis using </w:t>
      </w:r>
      <w:proofErr w:type="spellStart"/>
      <w:r w:rsidRPr="00733031">
        <w:rPr>
          <w:rStyle w:val="Strong"/>
          <w:sz w:val="20"/>
          <w:szCs w:val="20"/>
        </w:rPr>
        <w:t>PrimePower</w:t>
      </w:r>
      <w:proofErr w:type="spellEnd"/>
      <w:r w:rsidRPr="00733031">
        <w:rPr>
          <w:sz w:val="20"/>
          <w:szCs w:val="20"/>
        </w:rPr>
        <w:t xml:space="preserve"> on </w:t>
      </w:r>
      <w:r w:rsidRPr="00733031">
        <w:rPr>
          <w:rStyle w:val="Strong"/>
          <w:sz w:val="20"/>
          <w:szCs w:val="20"/>
        </w:rPr>
        <w:t>TSMC 5nm designs</w:t>
      </w:r>
      <w:r w:rsidRPr="00733031">
        <w:rPr>
          <w:sz w:val="20"/>
          <w:szCs w:val="20"/>
        </w:rPr>
        <w:t>.</w:t>
      </w:r>
    </w:p>
    <w:p w14:paraId="5FC792F9" w14:textId="77777777" w:rsidR="005104AC" w:rsidRPr="00733031" w:rsidRDefault="005104AC" w:rsidP="005104AC">
      <w:pPr>
        <w:pStyle w:val="NormalWeb"/>
        <w:numPr>
          <w:ilvl w:val="0"/>
          <w:numId w:val="20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Integrated </w:t>
      </w:r>
      <w:r w:rsidRPr="00733031">
        <w:rPr>
          <w:rStyle w:val="Strong"/>
          <w:sz w:val="20"/>
          <w:szCs w:val="20"/>
        </w:rPr>
        <w:t xml:space="preserve">Xtensa compiler and </w:t>
      </w:r>
      <w:proofErr w:type="spellStart"/>
      <w:r w:rsidRPr="00733031">
        <w:rPr>
          <w:rStyle w:val="Strong"/>
          <w:sz w:val="20"/>
          <w:szCs w:val="20"/>
        </w:rPr>
        <w:t>Xcelium</w:t>
      </w:r>
      <w:proofErr w:type="spellEnd"/>
      <w:r w:rsidRPr="00733031">
        <w:rPr>
          <w:sz w:val="20"/>
          <w:szCs w:val="20"/>
        </w:rPr>
        <w:t xml:space="preserve"> to extract power data for analysis.</w:t>
      </w:r>
    </w:p>
    <w:p w14:paraId="065E4E13" w14:textId="77777777" w:rsidR="005104AC" w:rsidRPr="00733031" w:rsidRDefault="005104AC" w:rsidP="005104AC">
      <w:pPr>
        <w:pStyle w:val="NormalWeb"/>
        <w:numPr>
          <w:ilvl w:val="0"/>
          <w:numId w:val="20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Automated workflows using </w:t>
      </w:r>
      <w:r w:rsidRPr="00733031">
        <w:rPr>
          <w:rStyle w:val="Strong"/>
          <w:sz w:val="20"/>
          <w:szCs w:val="20"/>
        </w:rPr>
        <w:t xml:space="preserve">Bash scripting and </w:t>
      </w:r>
      <w:proofErr w:type="spellStart"/>
      <w:r w:rsidRPr="00733031">
        <w:rPr>
          <w:rStyle w:val="Strong"/>
          <w:sz w:val="20"/>
          <w:szCs w:val="20"/>
        </w:rPr>
        <w:t>FlowTracer</w:t>
      </w:r>
      <w:proofErr w:type="spellEnd"/>
      <w:r w:rsidRPr="00733031">
        <w:rPr>
          <w:sz w:val="20"/>
          <w:szCs w:val="20"/>
        </w:rPr>
        <w:t>.</w:t>
      </w:r>
    </w:p>
    <w:p w14:paraId="6AE5ECCA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MICROSOFT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Jan 2021 – Jun 2021</w:t>
      </w:r>
    </w:p>
    <w:p w14:paraId="11BA02F0" w14:textId="77777777" w:rsidR="005104AC" w:rsidRPr="00733031" w:rsidRDefault="005104AC" w:rsidP="005104AC">
      <w:pPr>
        <w:pStyle w:val="NormalWeb"/>
        <w:numPr>
          <w:ilvl w:val="0"/>
          <w:numId w:val="21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timing constraint fixes and STA analysis</w:t>
      </w:r>
      <w:r w:rsidRPr="00733031">
        <w:rPr>
          <w:sz w:val="20"/>
          <w:szCs w:val="20"/>
        </w:rPr>
        <w:t xml:space="preserve"> on </w:t>
      </w:r>
      <w:r w:rsidRPr="00733031">
        <w:rPr>
          <w:rStyle w:val="Strong"/>
          <w:sz w:val="20"/>
          <w:szCs w:val="20"/>
        </w:rPr>
        <w:t>TSMC 5nm blocks</w:t>
      </w:r>
      <w:r w:rsidRPr="00733031">
        <w:rPr>
          <w:sz w:val="20"/>
          <w:szCs w:val="20"/>
        </w:rPr>
        <w:t xml:space="preserve"> using </w:t>
      </w:r>
      <w:r w:rsidRPr="00733031">
        <w:rPr>
          <w:rStyle w:val="Strong"/>
          <w:sz w:val="20"/>
          <w:szCs w:val="20"/>
        </w:rPr>
        <w:t xml:space="preserve">Cadence </w:t>
      </w:r>
      <w:proofErr w:type="spellStart"/>
      <w:r w:rsidRPr="00733031">
        <w:rPr>
          <w:rStyle w:val="Strong"/>
          <w:sz w:val="20"/>
          <w:szCs w:val="20"/>
        </w:rPr>
        <w:t>Innovus</w:t>
      </w:r>
      <w:proofErr w:type="spellEnd"/>
      <w:r w:rsidRPr="00733031">
        <w:rPr>
          <w:sz w:val="20"/>
          <w:szCs w:val="20"/>
        </w:rPr>
        <w:t>.</w:t>
      </w:r>
    </w:p>
    <w:p w14:paraId="280F66EA" w14:textId="77777777" w:rsidR="005104AC" w:rsidRPr="00733031" w:rsidRDefault="005104AC" w:rsidP="005104AC">
      <w:pPr>
        <w:pStyle w:val="NormalWeb"/>
        <w:numPr>
          <w:ilvl w:val="0"/>
          <w:numId w:val="21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Used </w:t>
      </w:r>
      <w:proofErr w:type="spellStart"/>
      <w:r w:rsidRPr="00733031">
        <w:rPr>
          <w:rStyle w:val="Strong"/>
          <w:sz w:val="20"/>
          <w:szCs w:val="20"/>
        </w:rPr>
        <w:t>PrimeTime</w:t>
      </w:r>
      <w:proofErr w:type="spellEnd"/>
      <w:r w:rsidRPr="00733031">
        <w:rPr>
          <w:rStyle w:val="Strong"/>
          <w:sz w:val="20"/>
          <w:szCs w:val="20"/>
        </w:rPr>
        <w:t xml:space="preserve"> and PT-PX for power analysis</w:t>
      </w:r>
      <w:r w:rsidRPr="00733031">
        <w:rPr>
          <w:sz w:val="20"/>
          <w:szCs w:val="20"/>
        </w:rPr>
        <w:t xml:space="preserve">, </w:t>
      </w:r>
      <w:proofErr w:type="spellStart"/>
      <w:r w:rsidRPr="00733031">
        <w:rPr>
          <w:rStyle w:val="Strong"/>
          <w:sz w:val="20"/>
          <w:szCs w:val="20"/>
        </w:rPr>
        <w:t>Voltus</w:t>
      </w:r>
      <w:proofErr w:type="spellEnd"/>
      <w:r w:rsidRPr="00733031">
        <w:rPr>
          <w:rStyle w:val="Strong"/>
          <w:sz w:val="20"/>
          <w:szCs w:val="20"/>
        </w:rPr>
        <w:t xml:space="preserve"> for rail analysis</w:t>
      </w:r>
      <w:r w:rsidRPr="00733031">
        <w:rPr>
          <w:sz w:val="20"/>
          <w:szCs w:val="20"/>
        </w:rPr>
        <w:t xml:space="preserve">, and </w:t>
      </w:r>
      <w:proofErr w:type="spellStart"/>
      <w:r w:rsidRPr="00733031">
        <w:rPr>
          <w:rStyle w:val="Strong"/>
          <w:sz w:val="20"/>
          <w:szCs w:val="20"/>
        </w:rPr>
        <w:t>Calibre</w:t>
      </w:r>
      <w:proofErr w:type="spellEnd"/>
      <w:r w:rsidRPr="00733031">
        <w:rPr>
          <w:rStyle w:val="Strong"/>
          <w:sz w:val="20"/>
          <w:szCs w:val="20"/>
        </w:rPr>
        <w:t xml:space="preserve"> for DRC/LVS</w:t>
      </w:r>
      <w:r w:rsidRPr="00733031">
        <w:rPr>
          <w:sz w:val="20"/>
          <w:szCs w:val="20"/>
        </w:rPr>
        <w:t>.</w:t>
      </w:r>
    </w:p>
    <w:p w14:paraId="71EBDB8C" w14:textId="77777777" w:rsidR="005104AC" w:rsidRPr="00733031" w:rsidRDefault="005104AC" w:rsidP="005104AC">
      <w:pPr>
        <w:pStyle w:val="NormalWeb"/>
        <w:numPr>
          <w:ilvl w:val="0"/>
          <w:numId w:val="21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Automated portions of the </w:t>
      </w:r>
      <w:r w:rsidRPr="00733031">
        <w:rPr>
          <w:rStyle w:val="Strong"/>
          <w:sz w:val="20"/>
          <w:szCs w:val="20"/>
        </w:rPr>
        <w:t xml:space="preserve">design flow with </w:t>
      </w:r>
      <w:proofErr w:type="spellStart"/>
      <w:r w:rsidRPr="00733031">
        <w:rPr>
          <w:rStyle w:val="Strong"/>
          <w:sz w:val="20"/>
          <w:szCs w:val="20"/>
        </w:rPr>
        <w:t>Tcl</w:t>
      </w:r>
      <w:proofErr w:type="spellEnd"/>
      <w:r w:rsidRPr="00733031">
        <w:rPr>
          <w:rStyle w:val="Strong"/>
          <w:sz w:val="20"/>
          <w:szCs w:val="20"/>
        </w:rPr>
        <w:t xml:space="preserve"> scripts</w:t>
      </w:r>
      <w:r w:rsidRPr="00733031">
        <w:rPr>
          <w:sz w:val="20"/>
          <w:szCs w:val="20"/>
        </w:rPr>
        <w:t>.</w:t>
      </w:r>
    </w:p>
    <w:p w14:paraId="00528113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SYNOPSYS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Feb 2021 – Jul 2021</w:t>
      </w:r>
    </w:p>
    <w:p w14:paraId="782E6913" w14:textId="77777777" w:rsidR="005104AC" w:rsidRPr="00733031" w:rsidRDefault="005104AC" w:rsidP="005104AC">
      <w:pPr>
        <w:pStyle w:val="NormalWeb"/>
        <w:numPr>
          <w:ilvl w:val="0"/>
          <w:numId w:val="22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tape-out using Synopsys RTL2GDS flow</w:t>
      </w:r>
      <w:r w:rsidRPr="00733031">
        <w:rPr>
          <w:sz w:val="20"/>
          <w:szCs w:val="20"/>
        </w:rPr>
        <w:t xml:space="preserve"> on </w:t>
      </w:r>
      <w:r w:rsidRPr="00733031">
        <w:rPr>
          <w:rStyle w:val="Strong"/>
          <w:sz w:val="20"/>
          <w:szCs w:val="20"/>
        </w:rPr>
        <w:t>DDR5 designs</w:t>
      </w:r>
      <w:r w:rsidRPr="00733031">
        <w:rPr>
          <w:sz w:val="20"/>
          <w:szCs w:val="20"/>
        </w:rPr>
        <w:t xml:space="preserve"> at </w:t>
      </w:r>
      <w:r w:rsidRPr="00733031">
        <w:rPr>
          <w:rStyle w:val="Strong"/>
          <w:sz w:val="20"/>
          <w:szCs w:val="20"/>
        </w:rPr>
        <w:t>5nm</w:t>
      </w:r>
      <w:r w:rsidRPr="00733031">
        <w:rPr>
          <w:sz w:val="20"/>
          <w:szCs w:val="20"/>
        </w:rPr>
        <w:t>.</w:t>
      </w:r>
    </w:p>
    <w:p w14:paraId="2782006E" w14:textId="77777777" w:rsidR="005104AC" w:rsidRPr="00733031" w:rsidRDefault="005104AC" w:rsidP="005104AC">
      <w:pPr>
        <w:pStyle w:val="NormalWeb"/>
        <w:numPr>
          <w:ilvl w:val="0"/>
          <w:numId w:val="22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Conducted </w:t>
      </w:r>
      <w:r w:rsidRPr="00733031">
        <w:rPr>
          <w:rStyle w:val="Strong"/>
          <w:sz w:val="20"/>
          <w:szCs w:val="20"/>
        </w:rPr>
        <w:t>timing and constraint analysis, EMIR verification, and DRC/LVS fixes</w:t>
      </w:r>
      <w:r w:rsidRPr="00733031">
        <w:rPr>
          <w:sz w:val="20"/>
          <w:szCs w:val="20"/>
        </w:rPr>
        <w:t>.</w:t>
      </w:r>
    </w:p>
    <w:p w14:paraId="41574DDC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BROADCOM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Power Engineer (Contract) | Dec 2020 – Jun 2021</w:t>
      </w:r>
    </w:p>
    <w:p w14:paraId="4D52B8DA" w14:textId="77777777" w:rsidR="005104AC" w:rsidRPr="00733031" w:rsidRDefault="005104AC" w:rsidP="005104AC">
      <w:pPr>
        <w:pStyle w:val="NormalWeb"/>
        <w:numPr>
          <w:ilvl w:val="0"/>
          <w:numId w:val="23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Developed </w:t>
      </w:r>
      <w:r w:rsidRPr="00733031">
        <w:rPr>
          <w:rStyle w:val="Strong"/>
          <w:sz w:val="20"/>
          <w:szCs w:val="20"/>
        </w:rPr>
        <w:t>UPF power intent files</w:t>
      </w:r>
      <w:r w:rsidRPr="00733031">
        <w:rPr>
          <w:sz w:val="20"/>
          <w:szCs w:val="20"/>
        </w:rPr>
        <w:t xml:space="preserve"> and automated </w:t>
      </w:r>
      <w:r w:rsidRPr="00733031">
        <w:rPr>
          <w:rStyle w:val="Strong"/>
          <w:sz w:val="20"/>
          <w:szCs w:val="20"/>
        </w:rPr>
        <w:t xml:space="preserve">power analysis workflows using </w:t>
      </w:r>
      <w:proofErr w:type="spellStart"/>
      <w:r w:rsidRPr="00733031">
        <w:rPr>
          <w:rStyle w:val="Strong"/>
          <w:sz w:val="20"/>
          <w:szCs w:val="20"/>
        </w:rPr>
        <w:t>Tcl</w:t>
      </w:r>
      <w:proofErr w:type="spellEnd"/>
      <w:r w:rsidRPr="00733031">
        <w:rPr>
          <w:rStyle w:val="Strong"/>
          <w:sz w:val="20"/>
          <w:szCs w:val="20"/>
        </w:rPr>
        <w:t xml:space="preserve"> and SQLite</w:t>
      </w:r>
      <w:r w:rsidRPr="00733031">
        <w:rPr>
          <w:sz w:val="20"/>
          <w:szCs w:val="20"/>
        </w:rPr>
        <w:t>.</w:t>
      </w:r>
    </w:p>
    <w:p w14:paraId="798A6B6B" w14:textId="77777777" w:rsidR="005104AC" w:rsidRPr="00733031" w:rsidRDefault="005104AC" w:rsidP="005104AC">
      <w:pPr>
        <w:pStyle w:val="NormalWeb"/>
        <w:numPr>
          <w:ilvl w:val="0"/>
          <w:numId w:val="23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Conducted </w:t>
      </w:r>
      <w:r w:rsidRPr="00733031">
        <w:rPr>
          <w:rStyle w:val="Strong"/>
          <w:sz w:val="20"/>
          <w:szCs w:val="20"/>
        </w:rPr>
        <w:t xml:space="preserve">power analysis with </w:t>
      </w:r>
      <w:proofErr w:type="spellStart"/>
      <w:r w:rsidRPr="00733031">
        <w:rPr>
          <w:rStyle w:val="Strong"/>
          <w:sz w:val="20"/>
          <w:szCs w:val="20"/>
        </w:rPr>
        <w:t>PrimeTime</w:t>
      </w:r>
      <w:proofErr w:type="spellEnd"/>
      <w:r w:rsidRPr="00733031">
        <w:rPr>
          <w:rStyle w:val="Strong"/>
          <w:sz w:val="20"/>
          <w:szCs w:val="20"/>
        </w:rPr>
        <w:t>-PX and RedHawk</w:t>
      </w:r>
      <w:r w:rsidRPr="00733031">
        <w:rPr>
          <w:sz w:val="20"/>
          <w:szCs w:val="20"/>
        </w:rPr>
        <w:t>.</w:t>
      </w:r>
    </w:p>
    <w:p w14:paraId="4E47DB1C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ESPERANTO TECHNOLOGIES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Jan 2019 – Dec 2019</w:t>
      </w:r>
    </w:p>
    <w:p w14:paraId="35ADA8F3" w14:textId="77777777" w:rsidR="005104AC" w:rsidRPr="00733031" w:rsidRDefault="005104AC" w:rsidP="005104AC">
      <w:pPr>
        <w:pStyle w:val="NormalWeb"/>
        <w:numPr>
          <w:ilvl w:val="0"/>
          <w:numId w:val="24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Worked on </w:t>
      </w:r>
      <w:r w:rsidRPr="00733031">
        <w:rPr>
          <w:rStyle w:val="Strong"/>
          <w:sz w:val="20"/>
          <w:szCs w:val="20"/>
        </w:rPr>
        <w:t>block-level NOC chip (26M gates, 1 GHz, TSMC 7nm)</w:t>
      </w:r>
      <w:r w:rsidRPr="00733031">
        <w:rPr>
          <w:sz w:val="20"/>
          <w:szCs w:val="20"/>
        </w:rPr>
        <w:t xml:space="preserve">, optimizing </w:t>
      </w:r>
      <w:r w:rsidRPr="00733031">
        <w:rPr>
          <w:rStyle w:val="Strong"/>
          <w:sz w:val="20"/>
          <w:szCs w:val="20"/>
        </w:rPr>
        <w:t xml:space="preserve">UPF, timing, and </w:t>
      </w:r>
      <w:proofErr w:type="spellStart"/>
      <w:r w:rsidRPr="00733031">
        <w:rPr>
          <w:rStyle w:val="Strong"/>
          <w:sz w:val="20"/>
          <w:szCs w:val="20"/>
        </w:rPr>
        <w:t>floorplanning</w:t>
      </w:r>
      <w:proofErr w:type="spellEnd"/>
      <w:r w:rsidRPr="00733031">
        <w:rPr>
          <w:sz w:val="20"/>
          <w:szCs w:val="20"/>
        </w:rPr>
        <w:t>.</w:t>
      </w:r>
    </w:p>
    <w:p w14:paraId="62373BB5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ASTERA LABS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Verification Engineer (Contract) | Jan 2019 – Mar 2019</w:t>
      </w:r>
    </w:p>
    <w:p w14:paraId="7BFA68E4" w14:textId="77777777" w:rsidR="005104AC" w:rsidRPr="00733031" w:rsidRDefault="005104AC" w:rsidP="005104AC">
      <w:pPr>
        <w:pStyle w:val="NormalWeb"/>
        <w:numPr>
          <w:ilvl w:val="0"/>
          <w:numId w:val="25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Performed </w:t>
      </w:r>
      <w:r w:rsidRPr="00733031">
        <w:rPr>
          <w:rStyle w:val="Strong"/>
          <w:sz w:val="20"/>
          <w:szCs w:val="20"/>
        </w:rPr>
        <w:t>full-chip DRC/LVS/ANT/DFM analysis and repairs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tape-out</w:t>
      </w:r>
      <w:r w:rsidRPr="00733031">
        <w:rPr>
          <w:sz w:val="20"/>
          <w:szCs w:val="20"/>
        </w:rPr>
        <w:t>.</w:t>
      </w:r>
    </w:p>
    <w:p w14:paraId="5096E05F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INTEL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Apr 2016 – Dec 2018</w:t>
      </w:r>
    </w:p>
    <w:p w14:paraId="472A8BC8" w14:textId="77777777" w:rsidR="005104AC" w:rsidRPr="00733031" w:rsidRDefault="005104AC" w:rsidP="005104AC">
      <w:pPr>
        <w:pStyle w:val="NormalWeb"/>
        <w:numPr>
          <w:ilvl w:val="0"/>
          <w:numId w:val="26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DRC/LVS debugging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Intel 10nm</w:t>
      </w:r>
      <w:r w:rsidRPr="00733031">
        <w:rPr>
          <w:sz w:val="20"/>
          <w:szCs w:val="20"/>
        </w:rPr>
        <w:t xml:space="preserve"> technology using </w:t>
      </w:r>
      <w:r w:rsidRPr="00733031">
        <w:rPr>
          <w:rStyle w:val="Strong"/>
          <w:sz w:val="20"/>
          <w:szCs w:val="20"/>
        </w:rPr>
        <w:t>Synopsys ICV and RVE</w:t>
      </w:r>
      <w:r w:rsidRPr="00733031">
        <w:rPr>
          <w:sz w:val="20"/>
          <w:szCs w:val="20"/>
        </w:rPr>
        <w:t>.</w:t>
      </w:r>
    </w:p>
    <w:p w14:paraId="46414761" w14:textId="77777777" w:rsidR="005104AC" w:rsidRPr="00733031" w:rsidRDefault="005104AC" w:rsidP="005104AC">
      <w:pPr>
        <w:pStyle w:val="NormalWeb"/>
        <w:numPr>
          <w:ilvl w:val="0"/>
          <w:numId w:val="26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Created </w:t>
      </w:r>
      <w:proofErr w:type="spellStart"/>
      <w:r w:rsidRPr="00733031">
        <w:rPr>
          <w:rStyle w:val="Strong"/>
          <w:sz w:val="20"/>
          <w:szCs w:val="20"/>
        </w:rPr>
        <w:t>Makefile</w:t>
      </w:r>
      <w:proofErr w:type="spellEnd"/>
      <w:r w:rsidRPr="00733031">
        <w:rPr>
          <w:rStyle w:val="Strong"/>
          <w:sz w:val="20"/>
          <w:szCs w:val="20"/>
        </w:rPr>
        <w:t xml:space="preserve"> automation</w:t>
      </w:r>
      <w:r w:rsidRPr="00733031">
        <w:rPr>
          <w:sz w:val="20"/>
          <w:szCs w:val="20"/>
        </w:rPr>
        <w:t xml:space="preserve"> for repetitive design rule checks and fixes.</w:t>
      </w:r>
    </w:p>
    <w:p w14:paraId="515C3844" w14:textId="77777777" w:rsidR="005104AC" w:rsidRPr="00733031" w:rsidRDefault="005104AC" w:rsidP="005104AC">
      <w:pPr>
        <w:pStyle w:val="NormalWeb"/>
        <w:numPr>
          <w:ilvl w:val="0"/>
          <w:numId w:val="26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Designed </w:t>
      </w:r>
      <w:r w:rsidRPr="00733031">
        <w:rPr>
          <w:rStyle w:val="Strong"/>
          <w:sz w:val="20"/>
          <w:szCs w:val="20"/>
        </w:rPr>
        <w:t>custom power/ground rail grids</w:t>
      </w:r>
      <w:r w:rsidRPr="00733031">
        <w:rPr>
          <w:sz w:val="20"/>
          <w:szCs w:val="20"/>
        </w:rPr>
        <w:t xml:space="preserve"> and assisted in </w:t>
      </w:r>
      <w:proofErr w:type="spellStart"/>
      <w:r w:rsidRPr="00733031">
        <w:rPr>
          <w:rStyle w:val="Strong"/>
          <w:sz w:val="20"/>
          <w:szCs w:val="20"/>
        </w:rPr>
        <w:t>floorplanning</w:t>
      </w:r>
      <w:proofErr w:type="spellEnd"/>
      <w:r w:rsidRPr="00733031">
        <w:rPr>
          <w:rStyle w:val="Strong"/>
          <w:sz w:val="20"/>
          <w:szCs w:val="20"/>
        </w:rPr>
        <w:t>, timing convergence, and design flow integration</w:t>
      </w:r>
      <w:r w:rsidRPr="00733031">
        <w:rPr>
          <w:sz w:val="20"/>
          <w:szCs w:val="20"/>
        </w:rPr>
        <w:t>.</w:t>
      </w:r>
    </w:p>
    <w:p w14:paraId="59E77559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QUALCOMM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Sept 2016 – Dec 2016</w:t>
      </w:r>
    </w:p>
    <w:p w14:paraId="1F8DBFB6" w14:textId="77777777" w:rsidR="005104AC" w:rsidRPr="00733031" w:rsidRDefault="005104AC" w:rsidP="005104A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00733031">
        <w:rPr>
          <w:sz w:val="20"/>
          <w:szCs w:val="20"/>
        </w:rPr>
        <w:lastRenderedPageBreak/>
        <w:t xml:space="preserve">Delivered </w:t>
      </w:r>
      <w:r w:rsidRPr="00733031">
        <w:rPr>
          <w:rStyle w:val="Strong"/>
          <w:sz w:val="20"/>
          <w:szCs w:val="20"/>
        </w:rPr>
        <w:t>netlist-to-GDSII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180nm TSMC mixed-signal VLSI designs</w:t>
      </w:r>
      <w:r w:rsidRPr="00733031">
        <w:rPr>
          <w:sz w:val="20"/>
          <w:szCs w:val="20"/>
        </w:rPr>
        <w:t>.</w:t>
      </w:r>
    </w:p>
    <w:p w14:paraId="1C005D92" w14:textId="77777777" w:rsidR="005104AC" w:rsidRPr="00733031" w:rsidRDefault="005104AC" w:rsidP="005104A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Performed </w:t>
      </w:r>
      <w:r w:rsidRPr="00733031">
        <w:rPr>
          <w:rStyle w:val="Strong"/>
          <w:sz w:val="20"/>
          <w:szCs w:val="20"/>
        </w:rPr>
        <w:t xml:space="preserve">timing convergence and constraint optimizations using </w:t>
      </w:r>
      <w:proofErr w:type="spellStart"/>
      <w:r w:rsidRPr="00733031">
        <w:rPr>
          <w:rStyle w:val="Strong"/>
          <w:sz w:val="20"/>
          <w:szCs w:val="20"/>
        </w:rPr>
        <w:t>PrimeTime</w:t>
      </w:r>
      <w:proofErr w:type="spellEnd"/>
      <w:r w:rsidRPr="00733031">
        <w:rPr>
          <w:sz w:val="20"/>
          <w:szCs w:val="20"/>
        </w:rPr>
        <w:t>.</w:t>
      </w:r>
    </w:p>
    <w:p w14:paraId="55126335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GOOGLE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Mar 2015 – Jun 2016</w:t>
      </w:r>
    </w:p>
    <w:p w14:paraId="3D74D8CC" w14:textId="77777777" w:rsidR="005104AC" w:rsidRPr="00733031" w:rsidRDefault="005104AC" w:rsidP="005104A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proofErr w:type="spellStart"/>
      <w:r w:rsidRPr="00733031">
        <w:rPr>
          <w:rStyle w:val="Strong"/>
          <w:sz w:val="20"/>
          <w:szCs w:val="20"/>
        </w:rPr>
        <w:t>floorplanning</w:t>
      </w:r>
      <w:proofErr w:type="spellEnd"/>
      <w:r w:rsidRPr="00733031">
        <w:rPr>
          <w:rStyle w:val="Strong"/>
          <w:sz w:val="20"/>
          <w:szCs w:val="20"/>
        </w:rPr>
        <w:t xml:space="preserve"> and timing closure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VP9 encoder/decoder (16nm, TSMC)</w:t>
      </w:r>
      <w:r w:rsidRPr="00733031">
        <w:rPr>
          <w:sz w:val="20"/>
          <w:szCs w:val="20"/>
        </w:rPr>
        <w:t>.</w:t>
      </w:r>
    </w:p>
    <w:p w14:paraId="46ADDD34" w14:textId="77777777" w:rsidR="005104AC" w:rsidRPr="00733031" w:rsidRDefault="005104AC" w:rsidP="005104A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Optimized </w:t>
      </w:r>
      <w:r w:rsidRPr="00733031">
        <w:rPr>
          <w:rStyle w:val="Strong"/>
          <w:sz w:val="20"/>
          <w:szCs w:val="20"/>
        </w:rPr>
        <w:t>6 blocks (7M gates each)</w:t>
      </w:r>
      <w:r w:rsidRPr="00733031">
        <w:rPr>
          <w:sz w:val="20"/>
          <w:szCs w:val="20"/>
        </w:rPr>
        <w:t xml:space="preserve"> to achieve </w:t>
      </w:r>
      <w:r w:rsidRPr="00733031">
        <w:rPr>
          <w:rStyle w:val="Strong"/>
          <w:sz w:val="20"/>
          <w:szCs w:val="20"/>
        </w:rPr>
        <w:t>negative slack reduction below 100ps</w:t>
      </w:r>
      <w:r w:rsidRPr="00733031">
        <w:rPr>
          <w:sz w:val="20"/>
          <w:szCs w:val="20"/>
        </w:rPr>
        <w:t>.</w:t>
      </w:r>
    </w:p>
    <w:p w14:paraId="170BFE97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BROADCOM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Nov 2015 – Jan 2016</w:t>
      </w:r>
    </w:p>
    <w:p w14:paraId="4232B382" w14:textId="77777777" w:rsidR="005104AC" w:rsidRPr="00733031" w:rsidRDefault="005104AC" w:rsidP="005104A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Conducted </w:t>
      </w:r>
      <w:r w:rsidRPr="00733031">
        <w:rPr>
          <w:rStyle w:val="Strong"/>
          <w:sz w:val="20"/>
          <w:szCs w:val="20"/>
        </w:rPr>
        <w:t>full-chip static timing analysis</w:t>
      </w:r>
      <w:r w:rsidRPr="00733031">
        <w:rPr>
          <w:sz w:val="20"/>
          <w:szCs w:val="20"/>
        </w:rPr>
        <w:t xml:space="preserve"> under </w:t>
      </w:r>
      <w:r w:rsidRPr="00733031">
        <w:rPr>
          <w:rStyle w:val="Strong"/>
          <w:sz w:val="20"/>
          <w:szCs w:val="20"/>
        </w:rPr>
        <w:t>tight tape-out deadlines</w:t>
      </w:r>
      <w:r w:rsidRPr="00733031">
        <w:rPr>
          <w:sz w:val="20"/>
          <w:szCs w:val="20"/>
        </w:rPr>
        <w:t>.</w:t>
      </w:r>
    </w:p>
    <w:p w14:paraId="2E1D5519" w14:textId="77777777" w:rsidR="005104AC" w:rsidRPr="00733031" w:rsidRDefault="005104AC" w:rsidP="005104A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Wrote </w:t>
      </w:r>
      <w:proofErr w:type="spellStart"/>
      <w:r w:rsidRPr="00733031">
        <w:rPr>
          <w:rStyle w:val="Strong"/>
          <w:sz w:val="20"/>
          <w:szCs w:val="20"/>
        </w:rPr>
        <w:t>Tcl</w:t>
      </w:r>
      <w:proofErr w:type="spellEnd"/>
      <w:r w:rsidRPr="00733031">
        <w:rPr>
          <w:rStyle w:val="Strong"/>
          <w:sz w:val="20"/>
          <w:szCs w:val="20"/>
        </w:rPr>
        <w:t xml:space="preserve"> scripts for automated timing report parsing</w:t>
      </w:r>
      <w:r w:rsidRPr="00733031">
        <w:rPr>
          <w:sz w:val="20"/>
          <w:szCs w:val="20"/>
        </w:rPr>
        <w:t>.</w:t>
      </w:r>
    </w:p>
    <w:p w14:paraId="365675E0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PNY TECHNOLOGIES | San Jose,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Jan 2015 – Nov 2015</w:t>
      </w:r>
    </w:p>
    <w:p w14:paraId="2DF4EB64" w14:textId="77777777" w:rsidR="005104AC" w:rsidRPr="00733031" w:rsidRDefault="005104AC" w:rsidP="005104AC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Evaluated </w:t>
      </w:r>
      <w:r w:rsidRPr="00733031">
        <w:rPr>
          <w:rStyle w:val="Strong"/>
          <w:sz w:val="20"/>
          <w:szCs w:val="20"/>
        </w:rPr>
        <w:t>Cadence/Synopsys tool suites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SSD controller design flows</w:t>
      </w:r>
      <w:r w:rsidRPr="00733031">
        <w:rPr>
          <w:sz w:val="20"/>
          <w:szCs w:val="20"/>
        </w:rPr>
        <w:t>.</w:t>
      </w:r>
    </w:p>
    <w:p w14:paraId="27F72D14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AMD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Member of Technical Staff | Jul 2012 – Oct 2014</w:t>
      </w:r>
    </w:p>
    <w:p w14:paraId="50891242" w14:textId="77777777" w:rsidR="005104AC" w:rsidRPr="00733031" w:rsidRDefault="005104AC" w:rsidP="005104AC">
      <w:pPr>
        <w:pStyle w:val="NormalWeb"/>
        <w:numPr>
          <w:ilvl w:val="0"/>
          <w:numId w:val="31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timing closure, power integrity, and RedHawk ALP analysis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TSMC 32nm/28nm and GlobalFoundries 28nm/20nm</w:t>
      </w:r>
      <w:r w:rsidRPr="00733031">
        <w:rPr>
          <w:sz w:val="20"/>
          <w:szCs w:val="20"/>
        </w:rPr>
        <w:t>.</w:t>
      </w:r>
    </w:p>
    <w:p w14:paraId="358E5E72" w14:textId="77777777" w:rsidR="005104AC" w:rsidRPr="00733031" w:rsidRDefault="005104AC" w:rsidP="005104AC">
      <w:pPr>
        <w:pStyle w:val="NormalWeb"/>
        <w:numPr>
          <w:ilvl w:val="0"/>
          <w:numId w:val="31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Developed </w:t>
      </w:r>
      <w:r w:rsidRPr="00733031">
        <w:rPr>
          <w:rStyle w:val="Strong"/>
          <w:sz w:val="20"/>
          <w:szCs w:val="20"/>
        </w:rPr>
        <w:t>EDA methodology enhancements and custom automation scripts</w:t>
      </w:r>
      <w:r w:rsidRPr="00733031">
        <w:rPr>
          <w:sz w:val="20"/>
          <w:szCs w:val="20"/>
        </w:rPr>
        <w:t>.</w:t>
      </w:r>
    </w:p>
    <w:p w14:paraId="31CA078B" w14:textId="77777777" w:rsidR="005104AC" w:rsidRPr="00733031" w:rsidRDefault="005104AC" w:rsidP="005104AC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AMD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(Contract) | Sept 2011 – Jul 2012</w:t>
      </w:r>
    </w:p>
    <w:p w14:paraId="2E9027F4" w14:textId="77777777" w:rsidR="005104AC" w:rsidRPr="00733031" w:rsidRDefault="005104AC" w:rsidP="005104AC">
      <w:pPr>
        <w:pStyle w:val="NormalWeb"/>
        <w:numPr>
          <w:ilvl w:val="0"/>
          <w:numId w:val="32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PCIE design implementation</w:t>
      </w:r>
      <w:r w:rsidRPr="00733031">
        <w:rPr>
          <w:sz w:val="20"/>
          <w:szCs w:val="20"/>
        </w:rPr>
        <w:t xml:space="preserve"> in </w:t>
      </w:r>
      <w:r w:rsidRPr="00733031">
        <w:rPr>
          <w:rStyle w:val="Strong"/>
          <w:sz w:val="20"/>
          <w:szCs w:val="20"/>
        </w:rPr>
        <w:t>GDDR-based SoC</w:t>
      </w:r>
      <w:r w:rsidRPr="00733031">
        <w:rPr>
          <w:sz w:val="20"/>
          <w:szCs w:val="20"/>
        </w:rPr>
        <w:t xml:space="preserve"> using </w:t>
      </w:r>
      <w:r w:rsidRPr="00733031">
        <w:rPr>
          <w:rStyle w:val="Strong"/>
          <w:sz w:val="20"/>
          <w:szCs w:val="20"/>
        </w:rPr>
        <w:t>ICC1 and Synopsys tools</w:t>
      </w:r>
      <w:r w:rsidRPr="00733031">
        <w:rPr>
          <w:sz w:val="20"/>
          <w:szCs w:val="20"/>
        </w:rPr>
        <w:t>.</w:t>
      </w:r>
    </w:p>
    <w:p w14:paraId="6B5987EA" w14:textId="77777777" w:rsidR="005104AC" w:rsidRPr="00733031" w:rsidRDefault="005104AC" w:rsidP="005104AC">
      <w:pPr>
        <w:pStyle w:val="NormalWeb"/>
        <w:numPr>
          <w:ilvl w:val="0"/>
          <w:numId w:val="32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Developed </w:t>
      </w:r>
      <w:r w:rsidRPr="00733031">
        <w:rPr>
          <w:rStyle w:val="Strong"/>
          <w:sz w:val="20"/>
          <w:szCs w:val="20"/>
        </w:rPr>
        <w:t>low-power UPF methodologies</w:t>
      </w:r>
      <w:r w:rsidRPr="00733031">
        <w:rPr>
          <w:sz w:val="20"/>
          <w:szCs w:val="20"/>
        </w:rPr>
        <w:t xml:space="preserve"> and implemented </w:t>
      </w:r>
      <w:r w:rsidRPr="00733031">
        <w:rPr>
          <w:rStyle w:val="Strong"/>
          <w:sz w:val="20"/>
          <w:szCs w:val="20"/>
        </w:rPr>
        <w:t>DFT scan chains</w:t>
      </w:r>
      <w:r w:rsidRPr="00733031">
        <w:rPr>
          <w:sz w:val="20"/>
          <w:szCs w:val="20"/>
        </w:rPr>
        <w:t>.</w:t>
      </w:r>
    </w:p>
    <w:p w14:paraId="5F4B0F4B" w14:textId="77777777" w:rsidR="00733031" w:rsidRPr="00733031" w:rsidRDefault="00733031" w:rsidP="00733031">
      <w:pPr>
        <w:pStyle w:val="NoSpacing"/>
        <w:jc w:val="center"/>
        <w:rPr>
          <w:color w:val="auto"/>
          <w:szCs w:val="20"/>
        </w:rPr>
      </w:pPr>
      <w:r w:rsidRPr="00733031">
        <w:rPr>
          <w:rStyle w:val="Strong"/>
          <w:szCs w:val="20"/>
        </w:rPr>
        <w:t>EARLY CAREER EXPERIENCE (1982 – 2009)</w:t>
      </w:r>
    </w:p>
    <w:p w14:paraId="5D96AB0D" w14:textId="77777777" w:rsidR="00733031" w:rsidRPr="00733031" w:rsidRDefault="00733031" w:rsidP="00733031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Synapse, Inc.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| Jun 2010 – Sept 2011</w:t>
      </w:r>
    </w:p>
    <w:p w14:paraId="782D06C2" w14:textId="77777777" w:rsidR="00733031" w:rsidRPr="00733031" w:rsidRDefault="00733031" w:rsidP="00733031">
      <w:pPr>
        <w:pStyle w:val="NormalWeb"/>
        <w:numPr>
          <w:ilvl w:val="0"/>
          <w:numId w:val="33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Executed </w:t>
      </w:r>
      <w:r w:rsidRPr="00733031">
        <w:rPr>
          <w:rStyle w:val="Strong"/>
          <w:sz w:val="20"/>
          <w:szCs w:val="20"/>
        </w:rPr>
        <w:t>place-and-route</w:t>
      </w:r>
      <w:r w:rsidRPr="00733031">
        <w:rPr>
          <w:sz w:val="20"/>
          <w:szCs w:val="20"/>
        </w:rPr>
        <w:t xml:space="preserve"> for high-performance designs using </w:t>
      </w:r>
      <w:r w:rsidRPr="00733031">
        <w:rPr>
          <w:rStyle w:val="Strong"/>
          <w:sz w:val="20"/>
          <w:szCs w:val="20"/>
        </w:rPr>
        <w:t>Cadence/Synopsys flows</w:t>
      </w:r>
      <w:r w:rsidRPr="00733031">
        <w:rPr>
          <w:sz w:val="20"/>
          <w:szCs w:val="20"/>
        </w:rPr>
        <w:t xml:space="preserve">; optimized </w:t>
      </w:r>
      <w:r w:rsidRPr="00733031">
        <w:rPr>
          <w:rStyle w:val="Strong"/>
          <w:sz w:val="20"/>
          <w:szCs w:val="20"/>
        </w:rPr>
        <w:t>timing and power</w:t>
      </w:r>
      <w:r w:rsidRPr="00733031">
        <w:rPr>
          <w:sz w:val="20"/>
          <w:szCs w:val="20"/>
        </w:rPr>
        <w:t xml:space="preserve"> across multiple corners, ensuring successful </w:t>
      </w:r>
      <w:r w:rsidRPr="00733031">
        <w:rPr>
          <w:rStyle w:val="Strong"/>
          <w:sz w:val="20"/>
          <w:szCs w:val="20"/>
        </w:rPr>
        <w:t>tape-out</w:t>
      </w:r>
      <w:r w:rsidRPr="00733031">
        <w:rPr>
          <w:sz w:val="20"/>
          <w:szCs w:val="20"/>
        </w:rPr>
        <w:t>.</w:t>
      </w:r>
    </w:p>
    <w:p w14:paraId="72693609" w14:textId="77777777" w:rsidR="00733031" w:rsidRPr="00733031" w:rsidRDefault="00733031" w:rsidP="00733031">
      <w:pPr>
        <w:pStyle w:val="NormalWeb"/>
        <w:rPr>
          <w:sz w:val="20"/>
          <w:szCs w:val="20"/>
        </w:rPr>
      </w:pPr>
      <w:proofErr w:type="spellStart"/>
      <w:r w:rsidRPr="00733031">
        <w:rPr>
          <w:rStyle w:val="Strong"/>
          <w:sz w:val="20"/>
          <w:szCs w:val="20"/>
        </w:rPr>
        <w:t>Chipstart</w:t>
      </w:r>
      <w:proofErr w:type="spellEnd"/>
      <w:r w:rsidRPr="00733031">
        <w:rPr>
          <w:rStyle w:val="Strong"/>
          <w:sz w:val="20"/>
          <w:szCs w:val="20"/>
        </w:rPr>
        <w:t>, LLC | Palo Alto,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Design Business Manager | Dec 2009 – Jun 2010</w:t>
      </w:r>
    </w:p>
    <w:p w14:paraId="494AF752" w14:textId="77777777" w:rsidR="00733031" w:rsidRPr="00733031" w:rsidRDefault="00733031" w:rsidP="00733031">
      <w:pPr>
        <w:pStyle w:val="NormalWeb"/>
        <w:numPr>
          <w:ilvl w:val="0"/>
          <w:numId w:val="34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Served as a </w:t>
      </w:r>
      <w:r w:rsidRPr="00733031">
        <w:rPr>
          <w:rStyle w:val="Strong"/>
          <w:sz w:val="20"/>
          <w:szCs w:val="20"/>
        </w:rPr>
        <w:t>technical liaison</w:t>
      </w:r>
      <w:r w:rsidRPr="00733031">
        <w:rPr>
          <w:sz w:val="20"/>
          <w:szCs w:val="20"/>
        </w:rPr>
        <w:t xml:space="preserve"> between </w:t>
      </w:r>
      <w:r w:rsidRPr="00733031">
        <w:rPr>
          <w:rStyle w:val="Strong"/>
          <w:sz w:val="20"/>
          <w:szCs w:val="20"/>
        </w:rPr>
        <w:t>sales, marketing, and engineering</w:t>
      </w:r>
      <w:r w:rsidRPr="00733031">
        <w:rPr>
          <w:sz w:val="20"/>
          <w:szCs w:val="20"/>
        </w:rPr>
        <w:t xml:space="preserve"> for ASIC IP deployment; managed </w:t>
      </w:r>
      <w:r w:rsidRPr="00733031">
        <w:rPr>
          <w:rStyle w:val="Strong"/>
          <w:sz w:val="20"/>
          <w:szCs w:val="20"/>
        </w:rPr>
        <w:t>customer deliverables</w:t>
      </w:r>
      <w:r w:rsidRPr="00733031">
        <w:rPr>
          <w:sz w:val="20"/>
          <w:szCs w:val="20"/>
        </w:rPr>
        <w:t xml:space="preserve">, aligning </w:t>
      </w:r>
      <w:r w:rsidRPr="00733031">
        <w:rPr>
          <w:rStyle w:val="Strong"/>
          <w:sz w:val="20"/>
          <w:szCs w:val="20"/>
        </w:rPr>
        <w:t>technical solutions with business objectives</w:t>
      </w:r>
      <w:r w:rsidRPr="00733031">
        <w:rPr>
          <w:sz w:val="20"/>
          <w:szCs w:val="20"/>
        </w:rPr>
        <w:t>.</w:t>
      </w:r>
    </w:p>
    <w:p w14:paraId="5BFEEEF6" w14:textId="77777777" w:rsidR="00733031" w:rsidRPr="00733031" w:rsidRDefault="00733031" w:rsidP="00733031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Trivium Tech Force Corp. &amp; Global Trivium Corp. | Sunnyvale,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Design Manager | Jun 2008 – Dec 2009</w:t>
      </w:r>
    </w:p>
    <w:p w14:paraId="5E223BF7" w14:textId="77777777" w:rsidR="00733031" w:rsidRPr="00733031" w:rsidRDefault="00733031" w:rsidP="00733031">
      <w:pPr>
        <w:pStyle w:val="NormalWeb"/>
        <w:numPr>
          <w:ilvl w:val="0"/>
          <w:numId w:val="35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cross-functional teams</w:t>
      </w:r>
      <w:r w:rsidRPr="00733031">
        <w:rPr>
          <w:sz w:val="20"/>
          <w:szCs w:val="20"/>
        </w:rPr>
        <w:t xml:space="preserve">, managing </w:t>
      </w:r>
      <w:r w:rsidRPr="00733031">
        <w:rPr>
          <w:rStyle w:val="Strong"/>
          <w:sz w:val="20"/>
          <w:szCs w:val="20"/>
        </w:rPr>
        <w:t>multi-site schedules and resource allocations</w:t>
      </w:r>
      <w:r w:rsidRPr="00733031">
        <w:rPr>
          <w:sz w:val="20"/>
          <w:szCs w:val="20"/>
        </w:rPr>
        <w:t xml:space="preserve"> for ASIC projects; implemented </w:t>
      </w:r>
      <w:r w:rsidRPr="00733031">
        <w:rPr>
          <w:rStyle w:val="Strong"/>
          <w:sz w:val="20"/>
          <w:szCs w:val="20"/>
        </w:rPr>
        <w:t>risk management and design reviews</w:t>
      </w:r>
      <w:r w:rsidRPr="00733031">
        <w:rPr>
          <w:sz w:val="20"/>
          <w:szCs w:val="20"/>
        </w:rPr>
        <w:t xml:space="preserve"> to maintain project milestones.</w:t>
      </w:r>
    </w:p>
    <w:p w14:paraId="62636272" w14:textId="77777777" w:rsidR="00733031" w:rsidRPr="00733031" w:rsidRDefault="00733031" w:rsidP="00733031">
      <w:pPr>
        <w:pStyle w:val="NormalWeb"/>
        <w:rPr>
          <w:sz w:val="20"/>
          <w:szCs w:val="20"/>
        </w:rPr>
      </w:pPr>
      <w:proofErr w:type="spellStart"/>
      <w:r w:rsidRPr="00733031">
        <w:rPr>
          <w:rStyle w:val="Strong"/>
          <w:sz w:val="20"/>
          <w:szCs w:val="20"/>
        </w:rPr>
        <w:t>QThink</w:t>
      </w:r>
      <w:proofErr w:type="spellEnd"/>
      <w:r w:rsidRPr="00733031">
        <w:rPr>
          <w:rStyle w:val="Strong"/>
          <w:sz w:val="20"/>
          <w:szCs w:val="20"/>
        </w:rPr>
        <w:t>, Inc. | San Jose,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| Jan 2004 – Jan 2008</w:t>
      </w:r>
    </w:p>
    <w:p w14:paraId="19C4A8F3" w14:textId="77777777" w:rsidR="00733031" w:rsidRPr="00733031" w:rsidRDefault="00733031" w:rsidP="00733031">
      <w:pPr>
        <w:pStyle w:val="NormalWeb"/>
        <w:numPr>
          <w:ilvl w:val="0"/>
          <w:numId w:val="36"/>
        </w:numPr>
        <w:rPr>
          <w:sz w:val="20"/>
          <w:szCs w:val="20"/>
        </w:rPr>
      </w:pPr>
      <w:r w:rsidRPr="00733031">
        <w:rPr>
          <w:sz w:val="20"/>
          <w:szCs w:val="20"/>
        </w:rPr>
        <w:lastRenderedPageBreak/>
        <w:t xml:space="preserve">Executed </w:t>
      </w:r>
      <w:r w:rsidRPr="00733031">
        <w:rPr>
          <w:rStyle w:val="Strong"/>
          <w:sz w:val="20"/>
          <w:szCs w:val="20"/>
        </w:rPr>
        <w:t>netlist-to-GDS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consumer electronics SoCs</w:t>
      </w:r>
      <w:r w:rsidRPr="00733031">
        <w:rPr>
          <w:sz w:val="20"/>
          <w:szCs w:val="20"/>
        </w:rPr>
        <w:t xml:space="preserve">, ensuring </w:t>
      </w:r>
      <w:r w:rsidRPr="00733031">
        <w:rPr>
          <w:rStyle w:val="Strong"/>
          <w:sz w:val="20"/>
          <w:szCs w:val="20"/>
        </w:rPr>
        <w:t>DRC/LVS sign-off</w:t>
      </w:r>
      <w:r w:rsidRPr="00733031">
        <w:rPr>
          <w:sz w:val="20"/>
          <w:szCs w:val="20"/>
        </w:rPr>
        <w:t xml:space="preserve"> under tight schedules; used </w:t>
      </w:r>
      <w:r w:rsidRPr="00733031">
        <w:rPr>
          <w:rStyle w:val="Strong"/>
          <w:sz w:val="20"/>
          <w:szCs w:val="20"/>
        </w:rPr>
        <w:t>Cadence Encounter</w:t>
      </w:r>
      <w:r w:rsidRPr="00733031">
        <w:rPr>
          <w:sz w:val="20"/>
          <w:szCs w:val="20"/>
        </w:rPr>
        <w:t xml:space="preserve"> for </w:t>
      </w:r>
      <w:proofErr w:type="spellStart"/>
      <w:r w:rsidRPr="00733031">
        <w:rPr>
          <w:rStyle w:val="Strong"/>
          <w:sz w:val="20"/>
          <w:szCs w:val="20"/>
        </w:rPr>
        <w:t>floorplanning</w:t>
      </w:r>
      <w:proofErr w:type="spellEnd"/>
      <w:r w:rsidRPr="00733031">
        <w:rPr>
          <w:rStyle w:val="Strong"/>
          <w:sz w:val="20"/>
          <w:szCs w:val="20"/>
        </w:rPr>
        <w:t>, timing closure, and route optimization</w:t>
      </w:r>
      <w:r w:rsidRPr="00733031">
        <w:rPr>
          <w:sz w:val="20"/>
          <w:szCs w:val="20"/>
        </w:rPr>
        <w:t>.</w:t>
      </w:r>
    </w:p>
    <w:p w14:paraId="28923D95" w14:textId="77777777" w:rsidR="00733031" w:rsidRPr="00733031" w:rsidRDefault="00733031" w:rsidP="00733031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Arrow Electronics, Inc. | Woodland Hills,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Consultant | Sept 2003 – Jan 2004</w:t>
      </w:r>
    </w:p>
    <w:p w14:paraId="0D5145AA" w14:textId="77777777" w:rsidR="00733031" w:rsidRPr="00733031" w:rsidRDefault="00733031" w:rsidP="00733031">
      <w:pPr>
        <w:pStyle w:val="NormalWeb"/>
        <w:numPr>
          <w:ilvl w:val="0"/>
          <w:numId w:val="37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Provided </w:t>
      </w:r>
      <w:r w:rsidRPr="00733031">
        <w:rPr>
          <w:rStyle w:val="Strong"/>
          <w:sz w:val="20"/>
          <w:szCs w:val="20"/>
        </w:rPr>
        <w:t>consultancy for semiconductor design</w:t>
      </w:r>
      <w:r w:rsidRPr="00733031">
        <w:rPr>
          <w:sz w:val="20"/>
          <w:szCs w:val="20"/>
        </w:rPr>
        <w:t xml:space="preserve">, optimizing </w:t>
      </w:r>
      <w:r w:rsidRPr="00733031">
        <w:rPr>
          <w:rStyle w:val="Strong"/>
          <w:sz w:val="20"/>
          <w:szCs w:val="20"/>
        </w:rPr>
        <w:t>timing, power, and area</w:t>
      </w:r>
      <w:r w:rsidRPr="00733031">
        <w:rPr>
          <w:sz w:val="20"/>
          <w:szCs w:val="20"/>
        </w:rPr>
        <w:t xml:space="preserve">; mentored </w:t>
      </w:r>
      <w:r w:rsidRPr="00733031">
        <w:rPr>
          <w:rStyle w:val="Strong"/>
          <w:sz w:val="20"/>
          <w:szCs w:val="20"/>
        </w:rPr>
        <w:t>junior engineers</w:t>
      </w:r>
      <w:r w:rsidRPr="00733031">
        <w:rPr>
          <w:sz w:val="20"/>
          <w:szCs w:val="20"/>
        </w:rPr>
        <w:t xml:space="preserve"> on </w:t>
      </w:r>
      <w:r w:rsidRPr="00733031">
        <w:rPr>
          <w:rStyle w:val="Strong"/>
          <w:sz w:val="20"/>
          <w:szCs w:val="20"/>
        </w:rPr>
        <w:t>DRC, LVS, and industry-standard EDA flows</w:t>
      </w:r>
      <w:r w:rsidRPr="00733031">
        <w:rPr>
          <w:sz w:val="20"/>
          <w:szCs w:val="20"/>
        </w:rPr>
        <w:t>.</w:t>
      </w:r>
    </w:p>
    <w:p w14:paraId="01EA37A5" w14:textId="77777777" w:rsidR="00733031" w:rsidRPr="00733031" w:rsidRDefault="00733031" w:rsidP="00733031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Synopsys, Inc. | Mountain View,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| Aug 1998 – Sept 2003</w:t>
      </w:r>
    </w:p>
    <w:p w14:paraId="116560DA" w14:textId="77777777" w:rsidR="00733031" w:rsidRPr="00733031" w:rsidRDefault="00733031" w:rsidP="00733031">
      <w:pPr>
        <w:pStyle w:val="NormalWeb"/>
        <w:numPr>
          <w:ilvl w:val="0"/>
          <w:numId w:val="38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Supported </w:t>
      </w:r>
      <w:r w:rsidRPr="00733031">
        <w:rPr>
          <w:rStyle w:val="Strong"/>
          <w:sz w:val="20"/>
          <w:szCs w:val="20"/>
        </w:rPr>
        <w:t>customer engagements</w:t>
      </w:r>
      <w:r w:rsidRPr="00733031">
        <w:rPr>
          <w:sz w:val="20"/>
          <w:szCs w:val="20"/>
        </w:rPr>
        <w:t xml:space="preserve"> in </w:t>
      </w:r>
      <w:r w:rsidRPr="00733031">
        <w:rPr>
          <w:rStyle w:val="Strong"/>
          <w:sz w:val="20"/>
          <w:szCs w:val="20"/>
        </w:rPr>
        <w:t xml:space="preserve">Design Compiler, </w:t>
      </w:r>
      <w:proofErr w:type="spellStart"/>
      <w:r w:rsidRPr="00733031">
        <w:rPr>
          <w:rStyle w:val="Strong"/>
          <w:sz w:val="20"/>
          <w:szCs w:val="20"/>
        </w:rPr>
        <w:t>PrimeTime</w:t>
      </w:r>
      <w:proofErr w:type="spellEnd"/>
      <w:r w:rsidRPr="00733031">
        <w:rPr>
          <w:sz w:val="20"/>
          <w:szCs w:val="20"/>
        </w:rPr>
        <w:t xml:space="preserve">, and other </w:t>
      </w:r>
      <w:r w:rsidRPr="00733031">
        <w:rPr>
          <w:rStyle w:val="Strong"/>
          <w:sz w:val="20"/>
          <w:szCs w:val="20"/>
        </w:rPr>
        <w:t>Synopsys tools</w:t>
      </w:r>
      <w:r w:rsidRPr="00733031">
        <w:rPr>
          <w:sz w:val="20"/>
          <w:szCs w:val="20"/>
        </w:rPr>
        <w:t xml:space="preserve">; refined </w:t>
      </w:r>
      <w:r w:rsidRPr="00733031">
        <w:rPr>
          <w:rStyle w:val="Strong"/>
          <w:sz w:val="20"/>
          <w:szCs w:val="20"/>
        </w:rPr>
        <w:t>reference flows for advanced nodes (90nm, 65nm)</w:t>
      </w:r>
      <w:r w:rsidRPr="00733031">
        <w:rPr>
          <w:sz w:val="20"/>
          <w:szCs w:val="20"/>
        </w:rPr>
        <w:t xml:space="preserve"> and guided teams on </w:t>
      </w:r>
      <w:r w:rsidRPr="00733031">
        <w:rPr>
          <w:rStyle w:val="Strong"/>
          <w:sz w:val="20"/>
          <w:szCs w:val="20"/>
        </w:rPr>
        <w:t>RTL-to-GDS</w:t>
      </w:r>
      <w:r w:rsidRPr="00733031">
        <w:rPr>
          <w:sz w:val="20"/>
          <w:szCs w:val="20"/>
        </w:rPr>
        <w:t xml:space="preserve"> best practices.</w:t>
      </w:r>
    </w:p>
    <w:p w14:paraId="79414F9B" w14:textId="77777777" w:rsidR="00733031" w:rsidRPr="00733031" w:rsidRDefault="00733031" w:rsidP="00733031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Cadence Design Systems, Inc. | San Jose, CA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ASIC Physical Design Engineer | Sept 1996 – Aug 1998</w:t>
      </w:r>
    </w:p>
    <w:p w14:paraId="5997D7EE" w14:textId="77777777" w:rsidR="00733031" w:rsidRPr="00733031" w:rsidRDefault="00733031" w:rsidP="00733031">
      <w:pPr>
        <w:pStyle w:val="NormalWeb"/>
        <w:numPr>
          <w:ilvl w:val="0"/>
          <w:numId w:val="39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Led </w:t>
      </w:r>
      <w:r w:rsidRPr="00733031">
        <w:rPr>
          <w:rStyle w:val="Strong"/>
          <w:sz w:val="20"/>
          <w:szCs w:val="20"/>
        </w:rPr>
        <w:t>place-and-route solutions</w:t>
      </w:r>
      <w:r w:rsidRPr="00733031">
        <w:rPr>
          <w:sz w:val="20"/>
          <w:szCs w:val="20"/>
        </w:rPr>
        <w:t xml:space="preserve"> for </w:t>
      </w:r>
      <w:r w:rsidRPr="00733031">
        <w:rPr>
          <w:rStyle w:val="Strong"/>
          <w:sz w:val="20"/>
          <w:szCs w:val="20"/>
        </w:rPr>
        <w:t>high-speed and low-power designs</w:t>
      </w:r>
      <w:r w:rsidRPr="00733031">
        <w:rPr>
          <w:sz w:val="20"/>
          <w:szCs w:val="20"/>
        </w:rPr>
        <w:t xml:space="preserve"> using </w:t>
      </w:r>
      <w:r w:rsidRPr="00733031">
        <w:rPr>
          <w:rStyle w:val="Strong"/>
          <w:sz w:val="20"/>
          <w:szCs w:val="20"/>
        </w:rPr>
        <w:t>Cadence tool suites</w:t>
      </w:r>
      <w:r w:rsidRPr="00733031">
        <w:rPr>
          <w:sz w:val="20"/>
          <w:szCs w:val="20"/>
        </w:rPr>
        <w:t xml:space="preserve">; developed </w:t>
      </w:r>
      <w:r w:rsidRPr="00733031">
        <w:rPr>
          <w:rStyle w:val="Strong"/>
          <w:sz w:val="20"/>
          <w:szCs w:val="20"/>
        </w:rPr>
        <w:t>custom SKILL scripts</w:t>
      </w:r>
      <w:r w:rsidRPr="00733031">
        <w:rPr>
          <w:sz w:val="20"/>
          <w:szCs w:val="20"/>
        </w:rPr>
        <w:t xml:space="preserve"> to </w:t>
      </w:r>
      <w:r w:rsidRPr="00733031">
        <w:rPr>
          <w:rStyle w:val="Strong"/>
          <w:sz w:val="20"/>
          <w:szCs w:val="20"/>
        </w:rPr>
        <w:t>automate design tasks</w:t>
      </w:r>
      <w:r w:rsidRPr="00733031">
        <w:rPr>
          <w:sz w:val="20"/>
          <w:szCs w:val="20"/>
        </w:rPr>
        <w:t xml:space="preserve">, reducing </w:t>
      </w:r>
      <w:r w:rsidRPr="00733031">
        <w:rPr>
          <w:rStyle w:val="Strong"/>
          <w:sz w:val="20"/>
          <w:szCs w:val="20"/>
        </w:rPr>
        <w:t>P&amp;R cycle times by ~20%</w:t>
      </w:r>
      <w:r w:rsidRPr="00733031">
        <w:rPr>
          <w:sz w:val="20"/>
          <w:szCs w:val="20"/>
        </w:rPr>
        <w:t>.</w:t>
      </w:r>
    </w:p>
    <w:p w14:paraId="3143B195" w14:textId="77777777" w:rsidR="00733031" w:rsidRPr="00733031" w:rsidRDefault="00733031" w:rsidP="00733031">
      <w:pPr>
        <w:pStyle w:val="NormalWeb"/>
        <w:rPr>
          <w:sz w:val="20"/>
          <w:szCs w:val="20"/>
        </w:rPr>
      </w:pPr>
      <w:r w:rsidRPr="00733031">
        <w:rPr>
          <w:rStyle w:val="Strong"/>
          <w:sz w:val="20"/>
          <w:szCs w:val="20"/>
        </w:rPr>
        <w:t>IBM, Inc. | Yorktown Heights, NY</w:t>
      </w:r>
      <w:r w:rsidRPr="00733031">
        <w:rPr>
          <w:sz w:val="20"/>
          <w:szCs w:val="20"/>
        </w:rPr>
        <w:br/>
      </w:r>
      <w:r w:rsidRPr="00733031">
        <w:rPr>
          <w:rStyle w:val="Strong"/>
          <w:sz w:val="20"/>
          <w:szCs w:val="20"/>
        </w:rPr>
        <w:t>Engineer | Dec 1982 – Jan 1996</w:t>
      </w:r>
    </w:p>
    <w:p w14:paraId="0D007F18" w14:textId="77777777" w:rsidR="00733031" w:rsidRPr="00733031" w:rsidRDefault="00733031" w:rsidP="00733031">
      <w:pPr>
        <w:pStyle w:val="NormalWeb"/>
        <w:numPr>
          <w:ilvl w:val="0"/>
          <w:numId w:val="40"/>
        </w:numPr>
        <w:rPr>
          <w:sz w:val="20"/>
          <w:szCs w:val="20"/>
        </w:rPr>
      </w:pPr>
      <w:r w:rsidRPr="00733031">
        <w:rPr>
          <w:sz w:val="20"/>
          <w:szCs w:val="20"/>
        </w:rPr>
        <w:t xml:space="preserve">Conducted </w:t>
      </w:r>
      <w:r w:rsidRPr="00733031">
        <w:rPr>
          <w:rStyle w:val="Strong"/>
          <w:sz w:val="20"/>
          <w:szCs w:val="20"/>
        </w:rPr>
        <w:t>R&amp;D in advanced CMOS processes</w:t>
      </w:r>
      <w:r w:rsidRPr="00733031">
        <w:rPr>
          <w:sz w:val="20"/>
          <w:szCs w:val="20"/>
        </w:rPr>
        <w:t xml:space="preserve">, collaborating on </w:t>
      </w:r>
      <w:r w:rsidRPr="00733031">
        <w:rPr>
          <w:rStyle w:val="Strong"/>
          <w:sz w:val="20"/>
          <w:szCs w:val="20"/>
        </w:rPr>
        <w:t>microprocessor design</w:t>
      </w:r>
      <w:r w:rsidRPr="00733031">
        <w:rPr>
          <w:sz w:val="20"/>
          <w:szCs w:val="20"/>
        </w:rPr>
        <w:t xml:space="preserve">; authored and </w:t>
      </w:r>
      <w:r w:rsidRPr="00733031">
        <w:rPr>
          <w:rStyle w:val="Strong"/>
          <w:sz w:val="20"/>
          <w:szCs w:val="20"/>
        </w:rPr>
        <w:t>co-authored patents</w:t>
      </w:r>
      <w:r w:rsidRPr="00733031">
        <w:rPr>
          <w:sz w:val="20"/>
          <w:szCs w:val="20"/>
        </w:rPr>
        <w:t xml:space="preserve">, driving </w:t>
      </w:r>
      <w:r w:rsidRPr="00733031">
        <w:rPr>
          <w:rStyle w:val="Strong"/>
          <w:sz w:val="20"/>
          <w:szCs w:val="20"/>
        </w:rPr>
        <w:t>ASIC methodology advancements</w:t>
      </w:r>
      <w:r w:rsidRPr="00733031">
        <w:rPr>
          <w:sz w:val="20"/>
          <w:szCs w:val="20"/>
        </w:rPr>
        <w:t>.</w:t>
      </w:r>
    </w:p>
    <w:p w14:paraId="22E22B19" w14:textId="77777777" w:rsidR="008C5853" w:rsidRPr="008C5853" w:rsidRDefault="008C5853" w:rsidP="008C5853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kern w:val="0"/>
          <w:sz w:val="24"/>
          <w14:ligatures w14:val="none"/>
        </w:rPr>
      </w:pPr>
      <w:r w:rsidRPr="008C5853">
        <w:rPr>
          <w:b/>
          <w:bCs/>
          <w:color w:val="auto"/>
          <w:kern w:val="0"/>
          <w:sz w:val="24"/>
          <w14:ligatures w14:val="none"/>
        </w:rPr>
        <w:t>EDUCATION</w:t>
      </w:r>
    </w:p>
    <w:p w14:paraId="599C275C" w14:textId="77777777" w:rsidR="008C5853" w:rsidRPr="008C5853" w:rsidRDefault="008C5853" w:rsidP="008C5853">
      <w:pPr>
        <w:numPr>
          <w:ilvl w:val="0"/>
          <w:numId w:val="4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Master of Science in Electrical Engineering – Polytechnic University, Brooklyn, New York, 1995</w:t>
      </w:r>
    </w:p>
    <w:p w14:paraId="569EE6FC" w14:textId="77777777" w:rsidR="008C5853" w:rsidRPr="008C5853" w:rsidRDefault="008C5853" w:rsidP="008C5853">
      <w:pPr>
        <w:numPr>
          <w:ilvl w:val="0"/>
          <w:numId w:val="4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Bachelor of Science in Electrical Engineering with Honors – Pratt Institute, Brooklyn, New York, 1991</w:t>
      </w:r>
    </w:p>
    <w:p w14:paraId="29104756" w14:textId="77777777" w:rsidR="008C5853" w:rsidRPr="008C5853" w:rsidRDefault="008C5853" w:rsidP="008C5853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kern w:val="0"/>
          <w:sz w:val="24"/>
          <w14:ligatures w14:val="none"/>
        </w:rPr>
      </w:pPr>
      <w:r w:rsidRPr="008C5853">
        <w:rPr>
          <w:b/>
          <w:bCs/>
          <w:color w:val="auto"/>
          <w:kern w:val="0"/>
          <w:sz w:val="24"/>
          <w14:ligatures w14:val="none"/>
        </w:rPr>
        <w:t>CERTIFICATIONS</w:t>
      </w:r>
    </w:p>
    <w:p w14:paraId="708D7665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IBM Research, Columbia, Cornell, MIT – All their EDA tool training and updates, Custom Integrated Design Training Program</w:t>
      </w:r>
    </w:p>
    <w:p w14:paraId="7E03FDD1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Cornell – Applied Machine Learning and AI (in progress), Python Programming</w:t>
      </w:r>
    </w:p>
    <w:p w14:paraId="7A2D482A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Synopsys – Project Manager, All their EDA tool training and updates</w:t>
      </w:r>
    </w:p>
    <w:p w14:paraId="36365C3C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DeAnza College – Business Supervisory Management, Business Management</w:t>
      </w:r>
    </w:p>
    <w:p w14:paraId="5E7D2FB4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Project Management Institute IP – Project Management Program</w:t>
      </w:r>
    </w:p>
    <w:p w14:paraId="039BF84B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Avanti – All their EDA tool training and updates</w:t>
      </w:r>
    </w:p>
    <w:p w14:paraId="1190F7F1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Cadence – All their EDA tool training and updates</w:t>
      </w:r>
    </w:p>
    <w:p w14:paraId="01848FDA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Cooper &amp; Chyan Technology – IC Craftsman</w:t>
      </w:r>
    </w:p>
    <w:p w14:paraId="558F539E" w14:textId="77777777" w:rsidR="008C5853" w:rsidRPr="008C5853" w:rsidRDefault="008C5853" w:rsidP="008C5853">
      <w:pPr>
        <w:numPr>
          <w:ilvl w:val="0"/>
          <w:numId w:val="4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MAGMA – All their EDA tool training and updates</w:t>
      </w:r>
    </w:p>
    <w:p w14:paraId="7687C1CB" w14:textId="77777777" w:rsidR="008C5853" w:rsidRPr="008C5853" w:rsidRDefault="008C5853" w:rsidP="008C5853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kern w:val="0"/>
          <w:sz w:val="24"/>
          <w14:ligatures w14:val="none"/>
        </w:rPr>
      </w:pPr>
      <w:r w:rsidRPr="008C5853">
        <w:rPr>
          <w:b/>
          <w:bCs/>
          <w:color w:val="auto"/>
          <w:kern w:val="0"/>
          <w:sz w:val="24"/>
          <w14:ligatures w14:val="none"/>
        </w:rPr>
        <w:t>EXTRACURRICULAR ACTIVITIES</w:t>
      </w:r>
    </w:p>
    <w:p w14:paraId="5122758B" w14:textId="77777777" w:rsidR="008C5853" w:rsidRPr="008C5853" w:rsidRDefault="008C5853" w:rsidP="008C5853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IBM Research, IBM patents</w:t>
      </w:r>
    </w:p>
    <w:p w14:paraId="32042572" w14:textId="77777777" w:rsidR="008C5853" w:rsidRPr="008C5853" w:rsidRDefault="008C5853" w:rsidP="008C5853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Synopsys, Cadence, Tau Beta Pi, IEEE</w:t>
      </w:r>
    </w:p>
    <w:p w14:paraId="641D58FC" w14:textId="77777777" w:rsidR="008C5853" w:rsidRPr="008C5853" w:rsidRDefault="008C5853" w:rsidP="008C5853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proofErr w:type="spellStart"/>
      <w:r w:rsidRPr="008C5853">
        <w:rPr>
          <w:color w:val="auto"/>
          <w:kern w:val="0"/>
          <w:sz w:val="24"/>
          <w14:ligatures w14:val="none"/>
        </w:rPr>
        <w:t>Eta</w:t>
      </w:r>
      <w:proofErr w:type="spellEnd"/>
      <w:r w:rsidRPr="008C5853">
        <w:rPr>
          <w:color w:val="auto"/>
          <w:kern w:val="0"/>
          <w:sz w:val="24"/>
          <w14:ligatures w14:val="none"/>
        </w:rPr>
        <w:t xml:space="preserve"> Kappa Nu (President)</w:t>
      </w:r>
    </w:p>
    <w:p w14:paraId="54EB9BD4" w14:textId="77777777" w:rsidR="008C5853" w:rsidRPr="008C5853" w:rsidRDefault="008C5853" w:rsidP="008C5853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Pratt Institute Trustee &amp; Chairman</w:t>
      </w:r>
    </w:p>
    <w:p w14:paraId="6DC5FD83" w14:textId="77777777" w:rsidR="008C5853" w:rsidRPr="008C5853" w:rsidRDefault="008C5853" w:rsidP="008C5853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IBM patents/publications</w:t>
      </w:r>
    </w:p>
    <w:p w14:paraId="5F9B8133" w14:textId="77777777" w:rsidR="008C5853" w:rsidRPr="008C5853" w:rsidRDefault="008C5853" w:rsidP="008C5853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Global Trivium Corp., Athena Cloud Engineers, LLC.</w:t>
      </w:r>
    </w:p>
    <w:p w14:paraId="6BB8700B" w14:textId="77777777" w:rsidR="008C5853" w:rsidRPr="008C5853" w:rsidRDefault="008C5853" w:rsidP="008C5853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t>Authored technical papers</w:t>
      </w:r>
    </w:p>
    <w:p w14:paraId="4EFAEF9C" w14:textId="597FF880" w:rsidR="007A0D09" w:rsidRPr="00EB53A9" w:rsidRDefault="008C5853" w:rsidP="00EB53A9">
      <w:pPr>
        <w:numPr>
          <w:ilvl w:val="0"/>
          <w:numId w:val="43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:sz w:val="24"/>
          <w14:ligatures w14:val="none"/>
        </w:rPr>
      </w:pPr>
      <w:r w:rsidRPr="008C5853">
        <w:rPr>
          <w:color w:val="auto"/>
          <w:kern w:val="0"/>
          <w:sz w:val="24"/>
          <w14:ligatures w14:val="none"/>
        </w:rPr>
        <w:lastRenderedPageBreak/>
        <w:t>Recognized for technical contributions to IBM products</w:t>
      </w:r>
    </w:p>
    <w:sectPr w:rsidR="007A0D09" w:rsidRPr="00EB53A9">
      <w:pgSz w:w="12240" w:h="15840"/>
      <w:pgMar w:top="713" w:right="707" w:bottom="785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CF5"/>
    <w:multiLevelType w:val="hybridMultilevel"/>
    <w:tmpl w:val="E90A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56E"/>
    <w:multiLevelType w:val="hybridMultilevel"/>
    <w:tmpl w:val="99FA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014"/>
    <w:multiLevelType w:val="hybridMultilevel"/>
    <w:tmpl w:val="7150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45BC"/>
    <w:multiLevelType w:val="multilevel"/>
    <w:tmpl w:val="ED9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1CBC"/>
    <w:multiLevelType w:val="multilevel"/>
    <w:tmpl w:val="FCE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03C99"/>
    <w:multiLevelType w:val="multilevel"/>
    <w:tmpl w:val="025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54594"/>
    <w:multiLevelType w:val="hybridMultilevel"/>
    <w:tmpl w:val="E9C2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2EFF"/>
    <w:multiLevelType w:val="multilevel"/>
    <w:tmpl w:val="6A44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A2D26"/>
    <w:multiLevelType w:val="multilevel"/>
    <w:tmpl w:val="AD86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E59BD"/>
    <w:multiLevelType w:val="hybridMultilevel"/>
    <w:tmpl w:val="C77C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A54D1"/>
    <w:multiLevelType w:val="hybridMultilevel"/>
    <w:tmpl w:val="4C6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65FD1"/>
    <w:multiLevelType w:val="multilevel"/>
    <w:tmpl w:val="2506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341FE4"/>
    <w:multiLevelType w:val="multilevel"/>
    <w:tmpl w:val="3E54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A2A39"/>
    <w:multiLevelType w:val="multilevel"/>
    <w:tmpl w:val="3178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2616D7"/>
    <w:multiLevelType w:val="hybridMultilevel"/>
    <w:tmpl w:val="DE9A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7636"/>
    <w:multiLevelType w:val="multilevel"/>
    <w:tmpl w:val="78E8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8E68E1"/>
    <w:multiLevelType w:val="hybridMultilevel"/>
    <w:tmpl w:val="9404F4E4"/>
    <w:lvl w:ilvl="0" w:tplc="CF86062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9146D"/>
    <w:multiLevelType w:val="multilevel"/>
    <w:tmpl w:val="7D74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B50639"/>
    <w:multiLevelType w:val="hybridMultilevel"/>
    <w:tmpl w:val="C6FA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81105"/>
    <w:multiLevelType w:val="multilevel"/>
    <w:tmpl w:val="1E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F34794"/>
    <w:multiLevelType w:val="hybridMultilevel"/>
    <w:tmpl w:val="783CF21C"/>
    <w:lvl w:ilvl="0" w:tplc="4E30F17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73B20"/>
    <w:multiLevelType w:val="hybridMultilevel"/>
    <w:tmpl w:val="030E7B1E"/>
    <w:lvl w:ilvl="0" w:tplc="CF86062E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84268"/>
    <w:multiLevelType w:val="multilevel"/>
    <w:tmpl w:val="B7A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4648F"/>
    <w:multiLevelType w:val="hybridMultilevel"/>
    <w:tmpl w:val="1E10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008D8"/>
    <w:multiLevelType w:val="multilevel"/>
    <w:tmpl w:val="E5A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1D22F6"/>
    <w:multiLevelType w:val="multilevel"/>
    <w:tmpl w:val="CB36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3F9"/>
    <w:multiLevelType w:val="multilevel"/>
    <w:tmpl w:val="3020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1A0262"/>
    <w:multiLevelType w:val="hybridMultilevel"/>
    <w:tmpl w:val="37A6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53F5D"/>
    <w:multiLevelType w:val="multilevel"/>
    <w:tmpl w:val="1BEA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63B48"/>
    <w:multiLevelType w:val="multilevel"/>
    <w:tmpl w:val="DC64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D73433"/>
    <w:multiLevelType w:val="multilevel"/>
    <w:tmpl w:val="AB5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601AED"/>
    <w:multiLevelType w:val="hybridMultilevel"/>
    <w:tmpl w:val="4ADA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D4761"/>
    <w:multiLevelType w:val="multilevel"/>
    <w:tmpl w:val="3DDA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A50014"/>
    <w:multiLevelType w:val="multilevel"/>
    <w:tmpl w:val="41A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F20DF7"/>
    <w:multiLevelType w:val="multilevel"/>
    <w:tmpl w:val="C43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297B0A"/>
    <w:multiLevelType w:val="multilevel"/>
    <w:tmpl w:val="E1E4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6E4540"/>
    <w:multiLevelType w:val="multilevel"/>
    <w:tmpl w:val="D4F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3718C3"/>
    <w:multiLevelType w:val="hybridMultilevel"/>
    <w:tmpl w:val="47CE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44F22"/>
    <w:multiLevelType w:val="multilevel"/>
    <w:tmpl w:val="389C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E179C3"/>
    <w:multiLevelType w:val="multilevel"/>
    <w:tmpl w:val="15FC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B24050"/>
    <w:multiLevelType w:val="multilevel"/>
    <w:tmpl w:val="E29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2A0D42"/>
    <w:multiLevelType w:val="hybridMultilevel"/>
    <w:tmpl w:val="AAEC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5D1423"/>
    <w:multiLevelType w:val="multilevel"/>
    <w:tmpl w:val="87F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5D1645"/>
    <w:multiLevelType w:val="hybridMultilevel"/>
    <w:tmpl w:val="A768C836"/>
    <w:lvl w:ilvl="0" w:tplc="7E26EF5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08396C"/>
    <w:multiLevelType w:val="multilevel"/>
    <w:tmpl w:val="234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122C4C"/>
    <w:multiLevelType w:val="multilevel"/>
    <w:tmpl w:val="12DA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7349BD"/>
    <w:multiLevelType w:val="hybridMultilevel"/>
    <w:tmpl w:val="17E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6645D"/>
    <w:multiLevelType w:val="multilevel"/>
    <w:tmpl w:val="1D9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7C5894"/>
    <w:multiLevelType w:val="multilevel"/>
    <w:tmpl w:val="C48A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071331"/>
    <w:multiLevelType w:val="multilevel"/>
    <w:tmpl w:val="08FA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5A5BC5"/>
    <w:multiLevelType w:val="multilevel"/>
    <w:tmpl w:val="D306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5420BE"/>
    <w:multiLevelType w:val="multilevel"/>
    <w:tmpl w:val="8C5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06538B"/>
    <w:multiLevelType w:val="multilevel"/>
    <w:tmpl w:val="7DB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63662A"/>
    <w:multiLevelType w:val="multilevel"/>
    <w:tmpl w:val="506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F76AF1"/>
    <w:multiLevelType w:val="multilevel"/>
    <w:tmpl w:val="CBC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49731">
    <w:abstractNumId w:val="47"/>
  </w:num>
  <w:num w:numId="2" w16cid:durableId="144201860">
    <w:abstractNumId w:val="38"/>
  </w:num>
  <w:num w:numId="3" w16cid:durableId="1655603045">
    <w:abstractNumId w:val="4"/>
  </w:num>
  <w:num w:numId="4" w16cid:durableId="1925144891">
    <w:abstractNumId w:val="11"/>
  </w:num>
  <w:num w:numId="5" w16cid:durableId="1622569831">
    <w:abstractNumId w:val="33"/>
  </w:num>
  <w:num w:numId="6" w16cid:durableId="1047492758">
    <w:abstractNumId w:val="5"/>
  </w:num>
  <w:num w:numId="7" w16cid:durableId="85812694">
    <w:abstractNumId w:val="39"/>
  </w:num>
  <w:num w:numId="8" w16cid:durableId="1456559076">
    <w:abstractNumId w:val="3"/>
  </w:num>
  <w:num w:numId="9" w16cid:durableId="794448591">
    <w:abstractNumId w:val="14"/>
  </w:num>
  <w:num w:numId="10" w16cid:durableId="553276077">
    <w:abstractNumId w:val="2"/>
  </w:num>
  <w:num w:numId="11" w16cid:durableId="1872954738">
    <w:abstractNumId w:val="18"/>
  </w:num>
  <w:num w:numId="12" w16cid:durableId="1711373390">
    <w:abstractNumId w:val="0"/>
  </w:num>
  <w:num w:numId="13" w16cid:durableId="595749668">
    <w:abstractNumId w:val="9"/>
  </w:num>
  <w:num w:numId="14" w16cid:durableId="437263639">
    <w:abstractNumId w:val="23"/>
  </w:num>
  <w:num w:numId="15" w16cid:durableId="602300534">
    <w:abstractNumId w:val="46"/>
  </w:num>
  <w:num w:numId="16" w16cid:durableId="915162628">
    <w:abstractNumId w:val="31"/>
  </w:num>
  <w:num w:numId="17" w16cid:durableId="813838846">
    <w:abstractNumId w:val="10"/>
  </w:num>
  <w:num w:numId="18" w16cid:durableId="142507317">
    <w:abstractNumId w:val="42"/>
  </w:num>
  <w:num w:numId="19" w16cid:durableId="1378899294">
    <w:abstractNumId w:val="13"/>
  </w:num>
  <w:num w:numId="20" w16cid:durableId="321668407">
    <w:abstractNumId w:val="29"/>
  </w:num>
  <w:num w:numId="21" w16cid:durableId="38166717">
    <w:abstractNumId w:val="12"/>
  </w:num>
  <w:num w:numId="22" w16cid:durableId="1874339363">
    <w:abstractNumId w:val="49"/>
  </w:num>
  <w:num w:numId="23" w16cid:durableId="1807308589">
    <w:abstractNumId w:val="25"/>
  </w:num>
  <w:num w:numId="24" w16cid:durableId="2095469572">
    <w:abstractNumId w:val="7"/>
  </w:num>
  <w:num w:numId="25" w16cid:durableId="2059820013">
    <w:abstractNumId w:val="45"/>
  </w:num>
  <w:num w:numId="26" w16cid:durableId="310521641">
    <w:abstractNumId w:val="40"/>
  </w:num>
  <w:num w:numId="27" w16cid:durableId="1935934755">
    <w:abstractNumId w:val="52"/>
  </w:num>
  <w:num w:numId="28" w16cid:durableId="724984394">
    <w:abstractNumId w:val="24"/>
  </w:num>
  <w:num w:numId="29" w16cid:durableId="913785277">
    <w:abstractNumId w:val="48"/>
  </w:num>
  <w:num w:numId="30" w16cid:durableId="1438452467">
    <w:abstractNumId w:val="19"/>
  </w:num>
  <w:num w:numId="31" w16cid:durableId="501237605">
    <w:abstractNumId w:val="22"/>
  </w:num>
  <w:num w:numId="32" w16cid:durableId="975455853">
    <w:abstractNumId w:val="28"/>
  </w:num>
  <w:num w:numId="33" w16cid:durableId="1789661577">
    <w:abstractNumId w:val="51"/>
  </w:num>
  <w:num w:numId="34" w16cid:durableId="1458261329">
    <w:abstractNumId w:val="35"/>
  </w:num>
  <w:num w:numId="35" w16cid:durableId="1940285276">
    <w:abstractNumId w:val="34"/>
  </w:num>
  <w:num w:numId="36" w16cid:durableId="1826317386">
    <w:abstractNumId w:val="8"/>
  </w:num>
  <w:num w:numId="37" w16cid:durableId="888612550">
    <w:abstractNumId w:val="17"/>
  </w:num>
  <w:num w:numId="38" w16cid:durableId="989135424">
    <w:abstractNumId w:val="15"/>
  </w:num>
  <w:num w:numId="39" w16cid:durableId="561529554">
    <w:abstractNumId w:val="50"/>
  </w:num>
  <w:num w:numId="40" w16cid:durableId="1108769457">
    <w:abstractNumId w:val="26"/>
  </w:num>
  <w:num w:numId="41" w16cid:durableId="1847400847">
    <w:abstractNumId w:val="36"/>
  </w:num>
  <w:num w:numId="42" w16cid:durableId="2104064114">
    <w:abstractNumId w:val="30"/>
  </w:num>
  <w:num w:numId="43" w16cid:durableId="511142670">
    <w:abstractNumId w:val="53"/>
  </w:num>
  <w:num w:numId="44" w16cid:durableId="424769829">
    <w:abstractNumId w:val="32"/>
  </w:num>
  <w:num w:numId="45" w16cid:durableId="961499027">
    <w:abstractNumId w:val="44"/>
  </w:num>
  <w:num w:numId="46" w16cid:durableId="1945919746">
    <w:abstractNumId w:val="54"/>
  </w:num>
  <w:num w:numId="47" w16cid:durableId="1068185613">
    <w:abstractNumId w:val="6"/>
  </w:num>
  <w:num w:numId="48" w16cid:durableId="896933842">
    <w:abstractNumId w:val="16"/>
  </w:num>
  <w:num w:numId="49" w16cid:durableId="38018774">
    <w:abstractNumId w:val="21"/>
  </w:num>
  <w:num w:numId="50" w16cid:durableId="1078403937">
    <w:abstractNumId w:val="1"/>
  </w:num>
  <w:num w:numId="51" w16cid:durableId="1205367977">
    <w:abstractNumId w:val="27"/>
  </w:num>
  <w:num w:numId="52" w16cid:durableId="1378512213">
    <w:abstractNumId w:val="20"/>
  </w:num>
  <w:num w:numId="53" w16cid:durableId="844519156">
    <w:abstractNumId w:val="37"/>
  </w:num>
  <w:num w:numId="54" w16cid:durableId="145049810">
    <w:abstractNumId w:val="41"/>
  </w:num>
  <w:num w:numId="55" w16cid:durableId="50720825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09"/>
    <w:rsid w:val="00020C04"/>
    <w:rsid w:val="00061ACD"/>
    <w:rsid w:val="00083D1C"/>
    <w:rsid w:val="000D3608"/>
    <w:rsid w:val="001060F8"/>
    <w:rsid w:val="00125F95"/>
    <w:rsid w:val="001430F9"/>
    <w:rsid w:val="00167C1E"/>
    <w:rsid w:val="001B5359"/>
    <w:rsid w:val="00231913"/>
    <w:rsid w:val="00286184"/>
    <w:rsid w:val="002E38C7"/>
    <w:rsid w:val="0032320B"/>
    <w:rsid w:val="00344802"/>
    <w:rsid w:val="003573E3"/>
    <w:rsid w:val="00384524"/>
    <w:rsid w:val="0040578F"/>
    <w:rsid w:val="004801BE"/>
    <w:rsid w:val="00481546"/>
    <w:rsid w:val="00481A84"/>
    <w:rsid w:val="004E620B"/>
    <w:rsid w:val="005104AC"/>
    <w:rsid w:val="00546BA9"/>
    <w:rsid w:val="005562B8"/>
    <w:rsid w:val="005E5FFA"/>
    <w:rsid w:val="00614DEC"/>
    <w:rsid w:val="00664768"/>
    <w:rsid w:val="00677754"/>
    <w:rsid w:val="00733031"/>
    <w:rsid w:val="00757789"/>
    <w:rsid w:val="007A0D09"/>
    <w:rsid w:val="00812B50"/>
    <w:rsid w:val="00887652"/>
    <w:rsid w:val="008C5853"/>
    <w:rsid w:val="00A301C3"/>
    <w:rsid w:val="00AF3727"/>
    <w:rsid w:val="00B44752"/>
    <w:rsid w:val="00BB40C7"/>
    <w:rsid w:val="00C655D4"/>
    <w:rsid w:val="00CA7A6F"/>
    <w:rsid w:val="00CE4237"/>
    <w:rsid w:val="00CE6577"/>
    <w:rsid w:val="00D27FC8"/>
    <w:rsid w:val="00D71BAC"/>
    <w:rsid w:val="00D8205D"/>
    <w:rsid w:val="00D85ACE"/>
    <w:rsid w:val="00D90EEF"/>
    <w:rsid w:val="00DB790B"/>
    <w:rsid w:val="00DE663E"/>
    <w:rsid w:val="00DF5D27"/>
    <w:rsid w:val="00E77114"/>
    <w:rsid w:val="00EA5F68"/>
    <w:rsid w:val="00EB53A9"/>
    <w:rsid w:val="00EE5E0B"/>
    <w:rsid w:val="00F1793F"/>
    <w:rsid w:val="00F2465A"/>
    <w:rsid w:val="00F77EF8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A5ED"/>
  <w15:docId w15:val="{2A8717D9-51D9-2044-8AF3-B511EA9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basedOn w:val="Normal"/>
    <w:link w:val="Heading2Char"/>
    <w:uiPriority w:val="9"/>
    <w:qFormat/>
    <w:rsid w:val="00677754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77754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86184"/>
    <w:pPr>
      <w:spacing w:after="0" w:line="24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7775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7775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6777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77754"/>
    <w:rPr>
      <w:b/>
      <w:bCs/>
    </w:rPr>
  </w:style>
  <w:style w:type="paragraph" w:styleId="ListParagraph">
    <w:name w:val="List Paragraph"/>
    <w:basedOn w:val="Normal"/>
    <w:uiPriority w:val="34"/>
    <w:qFormat/>
    <w:rsid w:val="0023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F3988-8AE0-6745-84FB-BBBA952F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APDE_RR_18dec2024</vt:lpstr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APDE_RR_18dec2024</dc:title>
  <dc:subject/>
  <dc:creator>officerubenreyes@gmail.com</dc:creator>
  <cp:keywords/>
  <cp:lastModifiedBy>officerubenreyes@gmail.com</cp:lastModifiedBy>
  <cp:revision>2</cp:revision>
  <dcterms:created xsi:type="dcterms:W3CDTF">2026-01-22T20:47:00Z</dcterms:created>
  <dcterms:modified xsi:type="dcterms:W3CDTF">2026-01-22T20:47:00Z</dcterms:modified>
</cp:coreProperties>
</file>